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29FF6" w14:textId="772F6530" w:rsidR="00536B31" w:rsidRPr="00210EFD" w:rsidRDefault="00536B31" w:rsidP="006D3AEB">
      <w:pPr>
        <w:pStyle w:val="a6"/>
        <w:jc w:val="center"/>
        <w:rPr>
          <w:rFonts w:ascii="KFGQPC KSA Heavy" w:hAnsi="KFGQPC KSA Heavy" w:cs="PT Bold Heading"/>
          <w:sz w:val="28"/>
          <w:szCs w:val="28"/>
          <w:rtl/>
        </w:rPr>
      </w:pPr>
      <w:r w:rsidRPr="00210EFD">
        <w:rPr>
          <w:rFonts w:ascii="KFGQPC KSA Heavy" w:hAnsi="KFGQPC KSA Heavy" w:cs="PT Bold Heading"/>
          <w:sz w:val="28"/>
          <w:szCs w:val="28"/>
          <w:rtl/>
        </w:rPr>
        <w:t>قرار اداري داخلي</w:t>
      </w:r>
    </w:p>
    <w:p w14:paraId="758368E7" w14:textId="77777777" w:rsidR="00F5094D" w:rsidRPr="00210EFD" w:rsidRDefault="00F5094D" w:rsidP="006D3AEB">
      <w:pPr>
        <w:spacing w:after="0" w:line="240" w:lineRule="auto"/>
        <w:rPr>
          <w:rFonts w:ascii="KFGQPC KSA Heavy" w:hAnsi="KFGQPC KSA Heavy" w:cs="PT Bold Heading"/>
          <w:sz w:val="28"/>
          <w:szCs w:val="28"/>
          <w:rtl/>
        </w:rPr>
      </w:pPr>
    </w:p>
    <w:p w14:paraId="13295DCA" w14:textId="1322D3F7" w:rsidR="00345C8A" w:rsidRPr="00210EFD" w:rsidRDefault="00345C8A" w:rsidP="00210EFD">
      <w:pPr>
        <w:pStyle w:val="a6"/>
        <w:spacing w:after="120"/>
        <w:rPr>
          <w:rFonts w:ascii="KFGQPC KSA Heavy" w:hAnsi="KFGQPC KSA Heavy" w:cs="PT Bold Heading"/>
          <w:sz w:val="28"/>
          <w:szCs w:val="28"/>
          <w:rtl/>
        </w:rPr>
      </w:pPr>
      <w:r w:rsidRPr="00210EFD">
        <w:rPr>
          <w:rFonts w:ascii="KFGQPC KSA Heavy" w:hAnsi="KFGQPC KSA Heavy" w:cs="PT Bold Heading"/>
          <w:sz w:val="28"/>
          <w:szCs w:val="28"/>
          <w:rtl/>
        </w:rPr>
        <w:t>ان</w:t>
      </w:r>
      <w:r w:rsidR="00210EFD">
        <w:rPr>
          <w:rFonts w:ascii="KFGQPC KSA Heavy" w:hAnsi="KFGQPC KSA Heavy" w:cs="PT Bold Heading" w:hint="cs"/>
          <w:sz w:val="28"/>
          <w:szCs w:val="28"/>
          <w:rtl/>
        </w:rPr>
        <w:t xml:space="preserve"> </w:t>
      </w:r>
      <w:r w:rsidR="00210EFD">
        <w:rPr>
          <w:rFonts w:ascii="KFGQPC KSA Heavy" w:hAnsi="KFGQPC KSA Heavy" w:cs="PT Bold Heading"/>
          <w:sz w:val="28"/>
          <w:szCs w:val="28"/>
          <w:rtl/>
        </w:rPr>
        <w:t xml:space="preserve">رئيس </w:t>
      </w:r>
      <w:r w:rsidR="00210EFD">
        <w:rPr>
          <w:rFonts w:ascii="KFGQPC KSA Heavy" w:hAnsi="KFGQPC KSA Heavy" w:cs="PT Bold Heading" w:hint="cs"/>
          <w:sz w:val="28"/>
          <w:szCs w:val="28"/>
          <w:rtl/>
        </w:rPr>
        <w:t>(الجهة)</w:t>
      </w:r>
    </w:p>
    <w:p w14:paraId="7329983A" w14:textId="5831BCCC" w:rsidR="00536B31" w:rsidRPr="00210EFD" w:rsidRDefault="00536B31" w:rsidP="00210EFD">
      <w:pPr>
        <w:pStyle w:val="a6"/>
        <w:numPr>
          <w:ilvl w:val="0"/>
          <w:numId w:val="24"/>
        </w:numPr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210EFD">
        <w:rPr>
          <w:rFonts w:ascii="Sakkal Majalla" w:hAnsi="Sakkal Majalla" w:cs="Sakkal Majalla"/>
          <w:b/>
          <w:bCs/>
          <w:sz w:val="28"/>
          <w:szCs w:val="28"/>
          <w:rtl/>
        </w:rPr>
        <w:t>بناء على الصلاحيات المخولة له.</w:t>
      </w:r>
    </w:p>
    <w:p w14:paraId="74F5C32C" w14:textId="1741D8B0" w:rsidR="00D45165" w:rsidRPr="00210EFD" w:rsidRDefault="00210EFD" w:rsidP="006D3AEB">
      <w:pPr>
        <w:pStyle w:val="a6"/>
        <w:numPr>
          <w:ilvl w:val="0"/>
          <w:numId w:val="24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ولحاجة العمل الى تنظيم وثائق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ومحفوظات(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اسم</w:t>
      </w:r>
      <w:r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الجهة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) وفقأ لأنظمة ولوائح الوثائق والمحفوظات</w:t>
      </w:r>
      <w:r w:rsidR="00D45165" w:rsidRPr="00210EFD">
        <w:rPr>
          <w:rFonts w:ascii="Sakkal Majalla" w:hAnsi="Sakkal Majalla" w:cs="Sakkal Majalla"/>
          <w:b/>
          <w:bCs/>
          <w:sz w:val="28"/>
          <w:szCs w:val="28"/>
          <w:rtl/>
        </w:rPr>
        <w:t>.</w:t>
      </w:r>
    </w:p>
    <w:p w14:paraId="1C7EA789" w14:textId="4B026720" w:rsidR="00536B31" w:rsidRPr="00210EFD" w:rsidRDefault="00536B31" w:rsidP="006D3AEB">
      <w:pPr>
        <w:pStyle w:val="a6"/>
        <w:numPr>
          <w:ilvl w:val="0"/>
          <w:numId w:val="24"/>
        </w:numPr>
        <w:spacing w:after="240"/>
        <w:ind w:left="714" w:hanging="357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ولما </w:t>
      </w:r>
      <w:proofErr w:type="spellStart"/>
      <w:r w:rsidRPr="00210EFD">
        <w:rPr>
          <w:rFonts w:ascii="Sakkal Majalla" w:hAnsi="Sakkal Majalla" w:cs="Sakkal Majalla"/>
          <w:b/>
          <w:bCs/>
          <w:sz w:val="28"/>
          <w:szCs w:val="28"/>
          <w:rtl/>
        </w:rPr>
        <w:t>تقتضيه</w:t>
      </w:r>
      <w:proofErr w:type="spellEnd"/>
      <w:r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مصلحة العمل</w:t>
      </w:r>
      <w:r w:rsidR="00A8231A" w:rsidRPr="00210EFD">
        <w:rPr>
          <w:rFonts w:ascii="Sakkal Majalla" w:hAnsi="Sakkal Majalla" w:cs="Sakkal Majalla"/>
          <w:b/>
          <w:bCs/>
          <w:sz w:val="28"/>
          <w:szCs w:val="28"/>
          <w:rtl/>
        </w:rPr>
        <w:t>.</w:t>
      </w:r>
      <w:r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</w:p>
    <w:p w14:paraId="10B472D5" w14:textId="0B4F8E2A" w:rsidR="00CD7B4C" w:rsidRPr="00210EFD" w:rsidRDefault="008E6D67" w:rsidP="00345C8A">
      <w:pPr>
        <w:pStyle w:val="a6"/>
        <w:spacing w:after="120"/>
        <w:jc w:val="center"/>
        <w:rPr>
          <w:rFonts w:ascii="Sakkal Majalla" w:hAnsi="Sakkal Majalla" w:cs="PT Bold Heading"/>
          <w:sz w:val="28"/>
          <w:szCs w:val="28"/>
          <w:rtl/>
        </w:rPr>
      </w:pPr>
      <w:r>
        <w:rPr>
          <w:rFonts w:ascii="Sakkal Majalla" w:hAnsi="Sakkal Majalla" w:cs="PT Bold Heading" w:hint="cs"/>
          <w:sz w:val="28"/>
          <w:szCs w:val="28"/>
          <w:rtl/>
        </w:rPr>
        <w:t>ت</w:t>
      </w:r>
      <w:r w:rsidR="00536B31" w:rsidRPr="00210EFD">
        <w:rPr>
          <w:rFonts w:ascii="Sakkal Majalla" w:hAnsi="Sakkal Majalla" w:cs="PT Bold Heading"/>
          <w:sz w:val="28"/>
          <w:szCs w:val="28"/>
          <w:rtl/>
        </w:rPr>
        <w:t>قرر ما يلي</w:t>
      </w:r>
      <w:r w:rsidR="00210EFD">
        <w:rPr>
          <w:rFonts w:ascii="Sakkal Majalla" w:hAnsi="Sakkal Majalla" w:cs="PT Bold Heading" w:hint="cs"/>
          <w:sz w:val="28"/>
          <w:szCs w:val="28"/>
          <w:rtl/>
        </w:rPr>
        <w:t>:</w:t>
      </w:r>
    </w:p>
    <w:p w14:paraId="4875A1CF" w14:textId="15093071" w:rsidR="00536B31" w:rsidRPr="00210EFD" w:rsidRDefault="00536B31" w:rsidP="00210EFD">
      <w:pPr>
        <w:pStyle w:val="a6"/>
        <w:spacing w:after="120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210EFD">
        <w:rPr>
          <w:rFonts w:cs="PT Bold Heading" w:hint="cs"/>
          <w:sz w:val="28"/>
          <w:szCs w:val="28"/>
          <w:rtl/>
        </w:rPr>
        <w:t>أولا</w:t>
      </w:r>
      <w:r w:rsidR="00A8231A" w:rsidRPr="00210EFD">
        <w:rPr>
          <w:rFonts w:cs="PT Bold Heading" w:hint="cs"/>
          <w:sz w:val="28"/>
          <w:szCs w:val="28"/>
          <w:rtl/>
        </w:rPr>
        <w:t>ً</w:t>
      </w:r>
      <w:r w:rsidRPr="00210EFD">
        <w:rPr>
          <w:rFonts w:cs="PT Bold Heading" w:hint="cs"/>
          <w:sz w:val="28"/>
          <w:szCs w:val="28"/>
          <w:rtl/>
        </w:rPr>
        <w:t>/</w:t>
      </w:r>
      <w:r w:rsidRPr="00210EFD">
        <w:rPr>
          <w:rFonts w:hint="cs"/>
          <w:sz w:val="28"/>
          <w:szCs w:val="28"/>
          <w:rtl/>
        </w:rPr>
        <w:t xml:space="preserve"> </w:t>
      </w:r>
      <w:r w:rsidRPr="00210EFD">
        <w:rPr>
          <w:rFonts w:ascii="Sakkal Majalla" w:hAnsi="Sakkal Majalla" w:cs="Sakkal Majalla"/>
          <w:b/>
          <w:bCs/>
          <w:sz w:val="28"/>
          <w:szCs w:val="28"/>
          <w:rtl/>
        </w:rPr>
        <w:t>تكليف الأستاذ</w:t>
      </w:r>
      <w:r w:rsidR="00697DB2"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345C8A" w:rsidRPr="00210EFD">
        <w:rPr>
          <w:rFonts w:ascii="Sakkal Majalla" w:hAnsi="Sakkal Majalla" w:cs="Sakkal Majalla" w:hint="cs"/>
          <w:b/>
          <w:bCs/>
          <w:sz w:val="28"/>
          <w:szCs w:val="28"/>
          <w:rtl/>
        </w:rPr>
        <w:t>()</w:t>
      </w:r>
      <w:r w:rsidR="00697DB2" w:rsidRPr="00210EFD">
        <w:rPr>
          <w:rFonts w:ascii="Sakkal Majalla" w:hAnsi="Sakkal Majalla" w:cs="Sakkal Majalla" w:hint="cs"/>
          <w:b/>
          <w:bCs/>
          <w:sz w:val="28"/>
          <w:szCs w:val="28"/>
          <w:rtl/>
        </w:rPr>
        <w:t>،</w:t>
      </w:r>
      <w:r w:rsidR="00697DB2"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CD7B4C"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رقم </w:t>
      </w:r>
      <w:r w:rsidR="00697DB2" w:rsidRPr="00210EFD">
        <w:rPr>
          <w:rFonts w:ascii="Sakkal Majalla" w:hAnsi="Sakkal Majalla" w:cs="Sakkal Majalla"/>
          <w:b/>
          <w:bCs/>
          <w:sz w:val="28"/>
          <w:szCs w:val="28"/>
          <w:rtl/>
        </w:rPr>
        <w:t>وظيفي ()</w:t>
      </w:r>
      <w:r w:rsidR="00B753E8"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بالعمل </w:t>
      </w:r>
      <w:r w:rsidR="00FC1327"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ضابط </w:t>
      </w:r>
      <w:r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اتصال </w:t>
      </w:r>
      <w:r w:rsidR="00752184" w:rsidRPr="00210EFD">
        <w:rPr>
          <w:rFonts w:ascii="Sakkal Majalla" w:hAnsi="Sakkal Majalla" w:cs="Sakkal Majalla" w:hint="cs"/>
          <w:b/>
          <w:bCs/>
          <w:sz w:val="28"/>
          <w:szCs w:val="28"/>
          <w:rtl/>
        </w:rPr>
        <w:t>بـ ()</w:t>
      </w:r>
      <w:r w:rsidR="00800C0E"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بالإضافة لعمله. </w:t>
      </w:r>
    </w:p>
    <w:p w14:paraId="63CD55AB" w14:textId="077DFCA5" w:rsidR="00536B31" w:rsidRPr="00210EFD" w:rsidRDefault="00536B31" w:rsidP="00210EFD">
      <w:pPr>
        <w:pStyle w:val="a6"/>
        <w:spacing w:after="120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210EFD">
        <w:rPr>
          <w:rFonts w:cs="PT Bold Heading" w:hint="cs"/>
          <w:sz w:val="28"/>
          <w:szCs w:val="28"/>
          <w:rtl/>
        </w:rPr>
        <w:t>ثانيا</w:t>
      </w:r>
      <w:r w:rsidR="00A8231A" w:rsidRPr="00210EFD">
        <w:rPr>
          <w:rFonts w:cs="PT Bold Heading" w:hint="cs"/>
          <w:sz w:val="28"/>
          <w:szCs w:val="28"/>
          <w:rtl/>
        </w:rPr>
        <w:t>ً</w:t>
      </w:r>
      <w:r w:rsidRPr="00210EFD">
        <w:rPr>
          <w:rFonts w:cs="PT Bold Heading" w:hint="cs"/>
          <w:sz w:val="28"/>
          <w:szCs w:val="28"/>
          <w:rtl/>
        </w:rPr>
        <w:t>/</w:t>
      </w:r>
      <w:r w:rsidRPr="00210EFD">
        <w:rPr>
          <w:rFonts w:hint="cs"/>
          <w:sz w:val="28"/>
          <w:szCs w:val="28"/>
          <w:rtl/>
        </w:rPr>
        <w:t xml:space="preserve"> </w:t>
      </w:r>
      <w:r w:rsidRPr="00210EFD">
        <w:rPr>
          <w:rFonts w:ascii="Sakkal Majalla" w:hAnsi="Sakkal Majalla" w:cs="Sakkal Majalla"/>
          <w:b/>
          <w:bCs/>
          <w:sz w:val="28"/>
          <w:szCs w:val="28"/>
          <w:rtl/>
        </w:rPr>
        <w:t>يمارس مهامه</w:t>
      </w:r>
      <w:r w:rsidR="00697DB2"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وفقاً </w:t>
      </w:r>
      <w:r w:rsidR="00E01246" w:rsidRPr="00210EFD">
        <w:rPr>
          <w:rFonts w:ascii="Sakkal Majalla" w:hAnsi="Sakkal Majalla" w:cs="Sakkal Majalla"/>
          <w:b/>
          <w:bCs/>
          <w:sz w:val="28"/>
          <w:szCs w:val="28"/>
          <w:rtl/>
        </w:rPr>
        <w:t>لبطاقة الوصف</w:t>
      </w:r>
      <w:r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المرفقة </w:t>
      </w:r>
      <w:r w:rsidR="00E01246" w:rsidRPr="00210EFD">
        <w:rPr>
          <w:rFonts w:ascii="Sakkal Majalla" w:hAnsi="Sakkal Majalla" w:cs="Sakkal Majalla"/>
          <w:b/>
          <w:bCs/>
          <w:sz w:val="28"/>
          <w:szCs w:val="28"/>
          <w:rtl/>
        </w:rPr>
        <w:t>و</w:t>
      </w:r>
      <w:r w:rsidRPr="00210EFD">
        <w:rPr>
          <w:rFonts w:ascii="Sakkal Majalla" w:hAnsi="Sakkal Majalla" w:cs="Sakkal Majalla"/>
          <w:b/>
          <w:bCs/>
          <w:sz w:val="28"/>
          <w:szCs w:val="28"/>
          <w:rtl/>
        </w:rPr>
        <w:t>التي توضح المطلوب</w:t>
      </w:r>
      <w:r w:rsidR="00B66D16"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إنجازه</w:t>
      </w:r>
      <w:r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من ضباط الاتصال </w:t>
      </w:r>
      <w:r w:rsidR="00FC1327" w:rsidRPr="00210EFD">
        <w:rPr>
          <w:rFonts w:ascii="Sakkal Majalla" w:hAnsi="Sakkal Majalla" w:cs="Sakkal Majalla"/>
          <w:b/>
          <w:bCs/>
          <w:sz w:val="28"/>
          <w:szCs w:val="28"/>
          <w:rtl/>
        </w:rPr>
        <w:t>بقطاعات ال</w:t>
      </w:r>
      <w:r w:rsidR="00B5157A"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جامعة </w:t>
      </w:r>
      <w:r w:rsidR="00B5157A" w:rsidRPr="00210EFD">
        <w:rPr>
          <w:rFonts w:ascii="Sakkal Majalla" w:hAnsi="Sakkal Majalla" w:cs="Sakkal Majalla" w:hint="cs"/>
          <w:b/>
          <w:bCs/>
          <w:sz w:val="28"/>
          <w:szCs w:val="28"/>
          <w:rtl/>
        </w:rPr>
        <w:t>و</w:t>
      </w:r>
      <w:r w:rsidR="00591E3B" w:rsidRPr="00210EFD">
        <w:rPr>
          <w:rFonts w:ascii="Sakkal Majalla" w:hAnsi="Sakkal Majalla" w:cs="Sakkal Majalla"/>
          <w:b/>
          <w:bCs/>
          <w:sz w:val="28"/>
          <w:szCs w:val="28"/>
          <w:rtl/>
        </w:rPr>
        <w:t>اللجان الداخلية المشكلة لكل جهة</w:t>
      </w:r>
      <w:r w:rsidR="00FC1327"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وبما </w:t>
      </w:r>
      <w:r w:rsidR="00E01246" w:rsidRPr="00210EFD">
        <w:rPr>
          <w:rFonts w:ascii="Sakkal Majalla" w:hAnsi="Sakkal Majalla" w:cs="Sakkal Majalla"/>
          <w:b/>
          <w:bCs/>
          <w:sz w:val="28"/>
          <w:szCs w:val="28"/>
          <w:rtl/>
        </w:rPr>
        <w:t>يتم ت</w:t>
      </w:r>
      <w:r w:rsidRPr="00210EFD">
        <w:rPr>
          <w:rFonts w:ascii="Sakkal Majalla" w:hAnsi="Sakkal Majalla" w:cs="Sakkal Majalla"/>
          <w:b/>
          <w:bCs/>
          <w:sz w:val="28"/>
          <w:szCs w:val="28"/>
          <w:rtl/>
        </w:rPr>
        <w:t>كل</w:t>
      </w:r>
      <w:r w:rsidR="00E01246" w:rsidRPr="00210EFD">
        <w:rPr>
          <w:rFonts w:ascii="Sakkal Majalla" w:hAnsi="Sakkal Majalla" w:cs="Sakkal Majalla"/>
          <w:b/>
          <w:bCs/>
          <w:sz w:val="28"/>
          <w:szCs w:val="28"/>
          <w:rtl/>
        </w:rPr>
        <w:t>ي</w:t>
      </w:r>
      <w:r w:rsidRPr="00210EFD">
        <w:rPr>
          <w:rFonts w:ascii="Sakkal Majalla" w:hAnsi="Sakkal Majalla" w:cs="Sakkal Majalla"/>
          <w:b/>
          <w:bCs/>
          <w:sz w:val="28"/>
          <w:szCs w:val="28"/>
          <w:rtl/>
        </w:rPr>
        <w:t>ف</w:t>
      </w:r>
      <w:r w:rsidR="00E01246" w:rsidRPr="00210EFD">
        <w:rPr>
          <w:rFonts w:ascii="Sakkal Majalla" w:hAnsi="Sakkal Majalla" w:cs="Sakkal Majalla"/>
          <w:b/>
          <w:bCs/>
          <w:sz w:val="28"/>
          <w:szCs w:val="28"/>
          <w:rtl/>
        </w:rPr>
        <w:t>ه</w:t>
      </w:r>
      <w:r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به من قبل مركز الوثائق والمحفوظات</w:t>
      </w:r>
      <w:r w:rsidR="00CD7B4C" w:rsidRPr="00210EFD">
        <w:rPr>
          <w:rFonts w:ascii="Sakkal Majalla" w:hAnsi="Sakkal Majalla" w:cs="Sakkal Majalla"/>
          <w:b/>
          <w:bCs/>
          <w:sz w:val="28"/>
          <w:szCs w:val="28"/>
          <w:rtl/>
        </w:rPr>
        <w:t>.</w:t>
      </w:r>
    </w:p>
    <w:p w14:paraId="575C684C" w14:textId="4645D658" w:rsidR="00536B31" w:rsidRPr="00210EFD" w:rsidRDefault="00536B31" w:rsidP="00210EFD">
      <w:pPr>
        <w:pStyle w:val="a6"/>
        <w:spacing w:after="120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210EFD">
        <w:rPr>
          <w:rFonts w:cs="PT Bold Heading" w:hint="cs"/>
          <w:sz w:val="28"/>
          <w:szCs w:val="28"/>
          <w:rtl/>
        </w:rPr>
        <w:t>ثال</w:t>
      </w:r>
      <w:r w:rsidR="00A8231A" w:rsidRPr="00210EFD">
        <w:rPr>
          <w:rFonts w:cs="PT Bold Heading" w:hint="cs"/>
          <w:sz w:val="28"/>
          <w:szCs w:val="28"/>
          <w:rtl/>
        </w:rPr>
        <w:t>ثاً</w:t>
      </w:r>
      <w:r w:rsidRPr="00210EFD">
        <w:rPr>
          <w:rFonts w:cs="PT Bold Heading" w:hint="cs"/>
          <w:sz w:val="28"/>
          <w:szCs w:val="28"/>
          <w:rtl/>
        </w:rPr>
        <w:t>/</w:t>
      </w:r>
      <w:r w:rsidRPr="00210EFD">
        <w:rPr>
          <w:rFonts w:hint="cs"/>
          <w:sz w:val="28"/>
          <w:szCs w:val="28"/>
          <w:rtl/>
        </w:rPr>
        <w:t xml:space="preserve"> </w:t>
      </w:r>
      <w:r w:rsidRPr="00210EFD">
        <w:rPr>
          <w:rFonts w:ascii="Sakkal Majalla" w:hAnsi="Sakkal Majalla" w:cs="Sakkal Majalla"/>
          <w:b/>
          <w:bCs/>
          <w:sz w:val="28"/>
          <w:szCs w:val="28"/>
          <w:rtl/>
        </w:rPr>
        <w:t>يتمتع بكا</w:t>
      </w:r>
      <w:r w:rsidR="00697DB2"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مل الصلاحيات للاطلاع على </w:t>
      </w:r>
      <w:r w:rsidR="00F5094D"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جميع </w:t>
      </w:r>
      <w:r w:rsidR="00697DB2" w:rsidRPr="00210EFD">
        <w:rPr>
          <w:rFonts w:ascii="Sakkal Majalla" w:hAnsi="Sakkal Majalla" w:cs="Sakkal Majalla"/>
          <w:b/>
          <w:bCs/>
          <w:sz w:val="28"/>
          <w:szCs w:val="28"/>
          <w:rtl/>
        </w:rPr>
        <w:t>وثائق ومحفوظات</w:t>
      </w:r>
      <w:r w:rsidR="00F5094D"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591E3B" w:rsidRPr="00210EFD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r w:rsidR="00210EFD">
        <w:rPr>
          <w:rFonts w:ascii="Sakkal Majalla" w:hAnsi="Sakkal Majalla" w:cs="Sakkal Majalla" w:hint="cs"/>
          <w:b/>
          <w:bCs/>
          <w:sz w:val="28"/>
          <w:szCs w:val="28"/>
          <w:rtl/>
        </w:rPr>
        <w:t>اسم الجهة</w:t>
      </w:r>
      <w:r w:rsidR="00F5094D"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) ومنها </w:t>
      </w:r>
      <w:r w:rsidR="00FC1327"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الشعب والإدارات والاقسام والوحدات الداخلية </w:t>
      </w:r>
      <w:r w:rsidRPr="00210EFD">
        <w:rPr>
          <w:rFonts w:ascii="Sakkal Majalla" w:hAnsi="Sakkal Majalla" w:cs="Sakkal Majalla"/>
          <w:b/>
          <w:bCs/>
          <w:sz w:val="28"/>
          <w:szCs w:val="28"/>
          <w:rtl/>
        </w:rPr>
        <w:t>بغرض تطبيق الأنظمة واللوائح التي نص عليها النظام.</w:t>
      </w:r>
    </w:p>
    <w:p w14:paraId="2FB33C05" w14:textId="4FBE5E96" w:rsidR="00815201" w:rsidRPr="00210EFD" w:rsidRDefault="00536B31" w:rsidP="00752184">
      <w:pPr>
        <w:pStyle w:val="a6"/>
        <w:spacing w:after="120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210EFD">
        <w:rPr>
          <w:rFonts w:cs="PT Bold Heading" w:hint="cs"/>
          <w:sz w:val="28"/>
          <w:szCs w:val="28"/>
          <w:rtl/>
        </w:rPr>
        <w:t>رابعاً/</w:t>
      </w:r>
      <w:r w:rsidRPr="00210EFD">
        <w:rPr>
          <w:rFonts w:hint="cs"/>
          <w:sz w:val="28"/>
          <w:szCs w:val="28"/>
          <w:rtl/>
        </w:rPr>
        <w:t xml:space="preserve"> </w:t>
      </w:r>
      <w:r w:rsidR="00697DB2" w:rsidRPr="00210EFD">
        <w:rPr>
          <w:rFonts w:ascii="Sakkal Majalla" w:hAnsi="Sakkal Majalla" w:cs="Sakkal Majalla"/>
          <w:b/>
          <w:bCs/>
          <w:sz w:val="28"/>
          <w:szCs w:val="28"/>
          <w:rtl/>
        </w:rPr>
        <w:t>على</w:t>
      </w:r>
      <w:r w:rsidR="00591E3B"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FB0708" w:rsidRPr="00210EFD">
        <w:rPr>
          <w:rFonts w:ascii="Sakkal Majalla" w:hAnsi="Sakkal Majalla" w:cs="Sakkal Majalla" w:hint="cs"/>
          <w:b/>
          <w:bCs/>
          <w:sz w:val="28"/>
          <w:szCs w:val="28"/>
          <w:rtl/>
        </w:rPr>
        <w:t>الجميع</w:t>
      </w:r>
      <w:r w:rsidR="00FC1327"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العمل بموجبه وإنفاذه وتوجيه </w:t>
      </w:r>
      <w:r w:rsidR="00220D98"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اللجنة الداخلية لجمع وترتيب </w:t>
      </w:r>
      <w:r w:rsidR="00496961" w:rsidRPr="00210EFD">
        <w:rPr>
          <w:rFonts w:ascii="Sakkal Majalla" w:hAnsi="Sakkal Majalla" w:cs="Sakkal Majalla"/>
          <w:b/>
          <w:bCs/>
          <w:sz w:val="28"/>
          <w:szCs w:val="28"/>
          <w:rtl/>
        </w:rPr>
        <w:t>الوثا</w:t>
      </w:r>
      <w:r w:rsidR="00591E3B"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ئق والمحفوظات لدى أرشيف الجهة </w:t>
      </w:r>
      <w:r w:rsidR="00496961"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بالتنسيق مع </w:t>
      </w:r>
      <w:r w:rsidRPr="00210EFD">
        <w:rPr>
          <w:rFonts w:ascii="Sakkal Majalla" w:hAnsi="Sakkal Majalla" w:cs="Sakkal Majalla"/>
          <w:b/>
          <w:bCs/>
          <w:sz w:val="28"/>
          <w:szCs w:val="28"/>
          <w:rtl/>
        </w:rPr>
        <w:t>ضابط الاتصال بالتعاون الكامل معه ومع مركز الوثائق والمحفوظات لتنفيذ أنظمة وسياسات الوثائق</w:t>
      </w:r>
      <w:r w:rsidR="00496961"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591E3B" w:rsidRPr="00210EFD">
        <w:rPr>
          <w:rFonts w:ascii="Sakkal Majalla" w:hAnsi="Sakkal Majalla" w:cs="Sakkal Majalla"/>
          <w:b/>
          <w:bCs/>
          <w:sz w:val="28"/>
          <w:szCs w:val="28"/>
          <w:rtl/>
        </w:rPr>
        <w:t>و</w:t>
      </w:r>
      <w:r w:rsidR="00496961" w:rsidRPr="00210EFD">
        <w:rPr>
          <w:rFonts w:ascii="Sakkal Majalla" w:hAnsi="Sakkal Majalla" w:cs="Sakkal Majalla"/>
          <w:b/>
          <w:bCs/>
          <w:sz w:val="28"/>
          <w:szCs w:val="28"/>
          <w:rtl/>
        </w:rPr>
        <w:t>التأكيد على عدم الاحتفاظ بالوثائق والمحفوظات الرسمية بالمكاتب الخاصة</w:t>
      </w:r>
      <w:r w:rsidRPr="00210E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. </w:t>
      </w:r>
    </w:p>
    <w:p w14:paraId="00CEFF25" w14:textId="77777777" w:rsidR="006D3AEB" w:rsidRPr="006D3AEB" w:rsidRDefault="006D3AEB" w:rsidP="006D3AEB">
      <w:pPr>
        <w:pStyle w:val="a6"/>
        <w:spacing w:after="120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A376C85" w14:textId="3CCD7820" w:rsidR="00591E3B" w:rsidRPr="00FB0708" w:rsidRDefault="00815201" w:rsidP="00FB0708">
      <w:pPr>
        <w:spacing w:after="0" w:line="240" w:lineRule="auto"/>
        <w:jc w:val="both"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PT Bold Heading" w:hint="cs"/>
          <w:sz w:val="24"/>
          <w:szCs w:val="24"/>
          <w:rtl/>
        </w:rPr>
        <w:t xml:space="preserve">                                                                           </w:t>
      </w:r>
      <w:r w:rsidR="00FB0708">
        <w:rPr>
          <w:rFonts w:ascii="Sakkal Majalla" w:hAnsi="Sakkal Majalla" w:cs="PT Bold Heading" w:hint="cs"/>
          <w:sz w:val="24"/>
          <w:szCs w:val="24"/>
          <w:rtl/>
        </w:rPr>
        <w:t xml:space="preserve">                              رئيس/ـة الجهة (المنصب)</w:t>
      </w:r>
    </w:p>
    <w:p w14:paraId="20B5F83B" w14:textId="77777777" w:rsidR="00F5094D" w:rsidRPr="00F5094D" w:rsidRDefault="00F5094D" w:rsidP="00F5094D">
      <w:pPr>
        <w:spacing w:after="0" w:line="240" w:lineRule="auto"/>
        <w:jc w:val="both"/>
        <w:rPr>
          <w:rFonts w:ascii="Sakkal Majalla" w:hAnsi="Sakkal Majalla" w:cs="PT Bold Heading"/>
          <w:sz w:val="24"/>
          <w:szCs w:val="24"/>
          <w:rtl/>
        </w:rPr>
      </w:pPr>
    </w:p>
    <w:p w14:paraId="20E94B5E" w14:textId="25039AC3" w:rsidR="00496961" w:rsidRPr="00536B31" w:rsidRDefault="00591E3B" w:rsidP="00FB0708">
      <w:pPr>
        <w:spacing w:after="0" w:line="240" w:lineRule="auto"/>
        <w:jc w:val="both"/>
        <w:rPr>
          <w:rFonts w:ascii="Sakkal Majalla" w:hAnsi="Sakkal Majalla" w:cs="PT Bold Heading"/>
          <w:b/>
          <w:bCs/>
          <w:sz w:val="32"/>
          <w:szCs w:val="32"/>
          <w:rtl/>
        </w:rPr>
      </w:pPr>
      <w:r>
        <w:rPr>
          <w:rFonts w:ascii="Sakkal Majalla" w:hAnsi="Sakkal Majalla" w:cs="PT Bold Heading" w:hint="cs"/>
          <w:sz w:val="24"/>
          <w:szCs w:val="24"/>
          <w:rtl/>
        </w:rPr>
        <w:t xml:space="preserve">                                                                                    </w:t>
      </w:r>
      <w:r w:rsidR="00F5094D">
        <w:rPr>
          <w:rFonts w:ascii="Sakkal Majalla" w:hAnsi="Sakkal Majalla" w:cs="PT Bold Heading" w:hint="cs"/>
          <w:sz w:val="24"/>
          <w:szCs w:val="24"/>
          <w:rtl/>
        </w:rPr>
        <w:t xml:space="preserve">            </w:t>
      </w:r>
      <w:r w:rsidR="006D3AEB">
        <w:rPr>
          <w:rFonts w:ascii="Sakkal Majalla" w:hAnsi="Sakkal Majalla" w:cs="PT Bold Heading" w:hint="cs"/>
          <w:sz w:val="24"/>
          <w:szCs w:val="24"/>
          <w:rtl/>
        </w:rPr>
        <w:t xml:space="preserve">     </w:t>
      </w:r>
      <w:r w:rsidR="00F5094D">
        <w:rPr>
          <w:rFonts w:ascii="Sakkal Majalla" w:hAnsi="Sakkal Majalla" w:cs="PT Bold Heading" w:hint="cs"/>
          <w:sz w:val="24"/>
          <w:szCs w:val="24"/>
          <w:rtl/>
        </w:rPr>
        <w:t xml:space="preserve"> </w:t>
      </w:r>
      <w:r w:rsidR="00FB0708">
        <w:rPr>
          <w:rFonts w:ascii="Sakkal Majalla" w:hAnsi="Sakkal Majalla" w:cs="PT Bold Heading" w:hint="cs"/>
          <w:sz w:val="24"/>
          <w:szCs w:val="24"/>
          <w:rtl/>
        </w:rPr>
        <w:t xml:space="preserve">                الاسم</w:t>
      </w:r>
    </w:p>
    <w:p w14:paraId="30FD17E9" w14:textId="77777777" w:rsidR="00536B31" w:rsidRDefault="00536B31" w:rsidP="009A216A">
      <w:pPr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sectPr w:rsidR="00536B31" w:rsidSect="00210EFD">
      <w:footerReference w:type="default" r:id="rId7"/>
      <w:pgSz w:w="11906" w:h="16838"/>
      <w:pgMar w:top="2948" w:right="907" w:bottom="1588" w:left="907" w:header="720" w:footer="147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57A69" w14:textId="77777777" w:rsidR="004F563F" w:rsidRDefault="004F563F" w:rsidP="003753FC">
      <w:pPr>
        <w:spacing w:after="0" w:line="240" w:lineRule="auto"/>
      </w:pPr>
      <w:r>
        <w:separator/>
      </w:r>
    </w:p>
  </w:endnote>
  <w:endnote w:type="continuationSeparator" w:id="0">
    <w:p w14:paraId="6C0CA8AE" w14:textId="77777777" w:rsidR="004F563F" w:rsidRDefault="004F563F" w:rsidP="00375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GQPC KSA Heavy">
    <w:charset w:val="00"/>
    <w:family w:val="auto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7B998" w14:textId="77777777" w:rsidR="003753FC" w:rsidRDefault="003753FC" w:rsidP="003753F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952DF" w14:textId="77777777" w:rsidR="004F563F" w:rsidRDefault="004F563F" w:rsidP="003753FC">
      <w:pPr>
        <w:spacing w:after="0" w:line="240" w:lineRule="auto"/>
      </w:pPr>
      <w:r>
        <w:separator/>
      </w:r>
    </w:p>
  </w:footnote>
  <w:footnote w:type="continuationSeparator" w:id="0">
    <w:p w14:paraId="1C9E3CF1" w14:textId="77777777" w:rsidR="004F563F" w:rsidRDefault="004F563F" w:rsidP="00375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E09E1"/>
    <w:multiLevelType w:val="hybridMultilevel"/>
    <w:tmpl w:val="457C18EC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57E00"/>
    <w:multiLevelType w:val="hybridMultilevel"/>
    <w:tmpl w:val="CE869B92"/>
    <w:lvl w:ilvl="0" w:tplc="F7DC503C">
      <w:start w:val="1"/>
      <w:numFmt w:val="arabicAbjad"/>
      <w:lvlText w:val="%1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275A8"/>
    <w:multiLevelType w:val="hybridMultilevel"/>
    <w:tmpl w:val="938E34CA"/>
    <w:lvl w:ilvl="0" w:tplc="EDAEE206">
      <w:start w:val="1"/>
      <w:numFmt w:val="arabicAlpha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" w15:restartNumberingAfterBreak="0">
    <w:nsid w:val="0E2A0A85"/>
    <w:multiLevelType w:val="hybridMultilevel"/>
    <w:tmpl w:val="A05A35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A5EFF"/>
    <w:multiLevelType w:val="hybridMultilevel"/>
    <w:tmpl w:val="EA845AC2"/>
    <w:lvl w:ilvl="0" w:tplc="E2EAAB52">
      <w:start w:val="1"/>
      <w:numFmt w:val="arabicAbjad"/>
      <w:lvlText w:val="%1-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CB7DE7"/>
    <w:multiLevelType w:val="hybridMultilevel"/>
    <w:tmpl w:val="C9A087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29C4"/>
    <w:multiLevelType w:val="hybridMultilevel"/>
    <w:tmpl w:val="C18CC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F51BA"/>
    <w:multiLevelType w:val="hybridMultilevel"/>
    <w:tmpl w:val="1A58011C"/>
    <w:lvl w:ilvl="0" w:tplc="1220B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D05D6"/>
    <w:multiLevelType w:val="hybridMultilevel"/>
    <w:tmpl w:val="238C23B2"/>
    <w:lvl w:ilvl="0" w:tplc="D416D5B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3826218"/>
    <w:multiLevelType w:val="hybridMultilevel"/>
    <w:tmpl w:val="1AE06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977E8"/>
    <w:multiLevelType w:val="hybridMultilevel"/>
    <w:tmpl w:val="C26AD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157E8"/>
    <w:multiLevelType w:val="hybridMultilevel"/>
    <w:tmpl w:val="435EEB0E"/>
    <w:lvl w:ilvl="0" w:tplc="26DE8AA0">
      <w:start w:val="1"/>
      <w:numFmt w:val="bullet"/>
      <w:lvlText w:val="−"/>
      <w:lvlJc w:val="left"/>
      <w:pPr>
        <w:ind w:left="720" w:hanging="360"/>
      </w:pPr>
      <w:rPr>
        <w:rFonts w:ascii="Sitka Small" w:hAnsi="Sitka Small" w:cs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51F03"/>
    <w:multiLevelType w:val="hybridMultilevel"/>
    <w:tmpl w:val="C688F230"/>
    <w:lvl w:ilvl="0" w:tplc="FFF61F70">
      <w:start w:val="1"/>
      <w:numFmt w:val="bullet"/>
      <w:lvlText w:val=""/>
      <w:lvlJc w:val="left"/>
      <w:pPr>
        <w:ind w:left="-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</w:abstractNum>
  <w:abstractNum w:abstractNumId="13" w15:restartNumberingAfterBreak="0">
    <w:nsid w:val="3FFD1E9F"/>
    <w:multiLevelType w:val="hybridMultilevel"/>
    <w:tmpl w:val="F9BE80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02791"/>
    <w:multiLevelType w:val="hybridMultilevel"/>
    <w:tmpl w:val="224E8BA4"/>
    <w:lvl w:ilvl="0" w:tplc="26DE8AA0">
      <w:start w:val="1"/>
      <w:numFmt w:val="bullet"/>
      <w:lvlText w:val="−"/>
      <w:lvlJc w:val="left"/>
      <w:pPr>
        <w:ind w:left="720" w:hanging="360"/>
      </w:pPr>
      <w:rPr>
        <w:rFonts w:ascii="Sitka Small" w:hAnsi="Sitka Small" w:cs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051E3"/>
    <w:multiLevelType w:val="hybridMultilevel"/>
    <w:tmpl w:val="762E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95484"/>
    <w:multiLevelType w:val="hybridMultilevel"/>
    <w:tmpl w:val="4C106E70"/>
    <w:lvl w:ilvl="0" w:tplc="FFF61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E079E"/>
    <w:multiLevelType w:val="hybridMultilevel"/>
    <w:tmpl w:val="D230397E"/>
    <w:lvl w:ilvl="0" w:tplc="5B72BABE">
      <w:start w:val="1"/>
      <w:numFmt w:val="bullet"/>
      <w:lvlText w:val="–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F43CA"/>
    <w:multiLevelType w:val="hybridMultilevel"/>
    <w:tmpl w:val="20C0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A3994"/>
    <w:multiLevelType w:val="hybridMultilevel"/>
    <w:tmpl w:val="291EDD98"/>
    <w:lvl w:ilvl="0" w:tplc="26DE8AA0">
      <w:start w:val="1"/>
      <w:numFmt w:val="bullet"/>
      <w:lvlText w:val="−"/>
      <w:lvlJc w:val="left"/>
      <w:pPr>
        <w:ind w:left="720" w:hanging="360"/>
      </w:pPr>
      <w:rPr>
        <w:rFonts w:ascii="Sitka Small" w:hAnsi="Sitka Small" w:cs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F33ED"/>
    <w:multiLevelType w:val="hybridMultilevel"/>
    <w:tmpl w:val="B7FCE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9489C"/>
    <w:multiLevelType w:val="hybridMultilevel"/>
    <w:tmpl w:val="B0EAB5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50F2E"/>
    <w:multiLevelType w:val="hybridMultilevel"/>
    <w:tmpl w:val="2E6AEC5C"/>
    <w:lvl w:ilvl="0" w:tplc="26DE8AA0">
      <w:start w:val="1"/>
      <w:numFmt w:val="bullet"/>
      <w:lvlText w:val="−"/>
      <w:lvlJc w:val="left"/>
      <w:pPr>
        <w:ind w:left="720" w:hanging="360"/>
      </w:pPr>
      <w:rPr>
        <w:rFonts w:ascii="Sitka Small" w:hAnsi="Sitka Small" w:cs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A3BF0"/>
    <w:multiLevelType w:val="hybridMultilevel"/>
    <w:tmpl w:val="5106E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153223">
    <w:abstractNumId w:val="15"/>
  </w:num>
  <w:num w:numId="2" w16cid:durableId="571741989">
    <w:abstractNumId w:val="9"/>
  </w:num>
  <w:num w:numId="3" w16cid:durableId="533275909">
    <w:abstractNumId w:val="3"/>
  </w:num>
  <w:num w:numId="4" w16cid:durableId="860778082">
    <w:abstractNumId w:val="8"/>
  </w:num>
  <w:num w:numId="5" w16cid:durableId="2108652980">
    <w:abstractNumId w:val="7"/>
  </w:num>
  <w:num w:numId="6" w16cid:durableId="438138365">
    <w:abstractNumId w:val="6"/>
  </w:num>
  <w:num w:numId="7" w16cid:durableId="1241448717">
    <w:abstractNumId w:val="0"/>
  </w:num>
  <w:num w:numId="8" w16cid:durableId="1240406025">
    <w:abstractNumId w:val="4"/>
  </w:num>
  <w:num w:numId="9" w16cid:durableId="1392734685">
    <w:abstractNumId w:val="16"/>
  </w:num>
  <w:num w:numId="10" w16cid:durableId="1978754080">
    <w:abstractNumId w:val="12"/>
  </w:num>
  <w:num w:numId="11" w16cid:durableId="25326626">
    <w:abstractNumId w:val="11"/>
  </w:num>
  <w:num w:numId="12" w16cid:durableId="609360760">
    <w:abstractNumId w:val="1"/>
  </w:num>
  <w:num w:numId="13" w16cid:durableId="1293486664">
    <w:abstractNumId w:val="23"/>
  </w:num>
  <w:num w:numId="14" w16cid:durableId="420375646">
    <w:abstractNumId w:val="20"/>
  </w:num>
  <w:num w:numId="15" w16cid:durableId="232813025">
    <w:abstractNumId w:val="10"/>
  </w:num>
  <w:num w:numId="16" w16cid:durableId="1235818592">
    <w:abstractNumId w:val="21"/>
  </w:num>
  <w:num w:numId="17" w16cid:durableId="1192063116">
    <w:abstractNumId w:val="5"/>
  </w:num>
  <w:num w:numId="18" w16cid:durableId="172696397">
    <w:abstractNumId w:val="13"/>
  </w:num>
  <w:num w:numId="19" w16cid:durableId="1862544559">
    <w:abstractNumId w:val="18"/>
  </w:num>
  <w:num w:numId="20" w16cid:durableId="1159346701">
    <w:abstractNumId w:val="19"/>
  </w:num>
  <w:num w:numId="21" w16cid:durableId="1248034777">
    <w:abstractNumId w:val="2"/>
  </w:num>
  <w:num w:numId="22" w16cid:durableId="753433388">
    <w:abstractNumId w:val="14"/>
  </w:num>
  <w:num w:numId="23" w16cid:durableId="450318932">
    <w:abstractNumId w:val="22"/>
  </w:num>
  <w:num w:numId="24" w16cid:durableId="6861050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45B"/>
    <w:rsid w:val="000541CE"/>
    <w:rsid w:val="00070B26"/>
    <w:rsid w:val="00087069"/>
    <w:rsid w:val="00100C3F"/>
    <w:rsid w:val="00124E9C"/>
    <w:rsid w:val="0012572D"/>
    <w:rsid w:val="0015150C"/>
    <w:rsid w:val="00162950"/>
    <w:rsid w:val="0018478B"/>
    <w:rsid w:val="00190739"/>
    <w:rsid w:val="001A0CFD"/>
    <w:rsid w:val="001A2297"/>
    <w:rsid w:val="001A55B1"/>
    <w:rsid w:val="001B1D8A"/>
    <w:rsid w:val="001D65C9"/>
    <w:rsid w:val="001F05B2"/>
    <w:rsid w:val="001F445B"/>
    <w:rsid w:val="00210EFD"/>
    <w:rsid w:val="00220D98"/>
    <w:rsid w:val="00242291"/>
    <w:rsid w:val="00245463"/>
    <w:rsid w:val="00256FC3"/>
    <w:rsid w:val="002613FC"/>
    <w:rsid w:val="00296811"/>
    <w:rsid w:val="002A74C0"/>
    <w:rsid w:val="002E5812"/>
    <w:rsid w:val="002F5B2E"/>
    <w:rsid w:val="00345C8A"/>
    <w:rsid w:val="00360EB9"/>
    <w:rsid w:val="003637D1"/>
    <w:rsid w:val="0036498A"/>
    <w:rsid w:val="00370A92"/>
    <w:rsid w:val="003753FC"/>
    <w:rsid w:val="003B4D42"/>
    <w:rsid w:val="0044435B"/>
    <w:rsid w:val="00476507"/>
    <w:rsid w:val="0048238A"/>
    <w:rsid w:val="004870FC"/>
    <w:rsid w:val="00496961"/>
    <w:rsid w:val="004B0ECC"/>
    <w:rsid w:val="004F563F"/>
    <w:rsid w:val="00520B1D"/>
    <w:rsid w:val="00536B31"/>
    <w:rsid w:val="00591E3B"/>
    <w:rsid w:val="005B1EED"/>
    <w:rsid w:val="005C23FE"/>
    <w:rsid w:val="005C3347"/>
    <w:rsid w:val="00623161"/>
    <w:rsid w:val="006876C0"/>
    <w:rsid w:val="00697DB2"/>
    <w:rsid w:val="006B6E0B"/>
    <w:rsid w:val="006D3AEB"/>
    <w:rsid w:val="0073115E"/>
    <w:rsid w:val="0073242D"/>
    <w:rsid w:val="00733182"/>
    <w:rsid w:val="00752184"/>
    <w:rsid w:val="00754CAA"/>
    <w:rsid w:val="00776DA1"/>
    <w:rsid w:val="007A4D17"/>
    <w:rsid w:val="007C31F7"/>
    <w:rsid w:val="007F071D"/>
    <w:rsid w:val="00800C0E"/>
    <w:rsid w:val="00815201"/>
    <w:rsid w:val="008E6D67"/>
    <w:rsid w:val="008E6D7F"/>
    <w:rsid w:val="008F715B"/>
    <w:rsid w:val="00921DF1"/>
    <w:rsid w:val="00944FC3"/>
    <w:rsid w:val="00947BAC"/>
    <w:rsid w:val="00956C04"/>
    <w:rsid w:val="009908FC"/>
    <w:rsid w:val="00992242"/>
    <w:rsid w:val="009A216A"/>
    <w:rsid w:val="009B5730"/>
    <w:rsid w:val="009D1CD5"/>
    <w:rsid w:val="009D3A12"/>
    <w:rsid w:val="00A17699"/>
    <w:rsid w:val="00A5561B"/>
    <w:rsid w:val="00A621CF"/>
    <w:rsid w:val="00A8231A"/>
    <w:rsid w:val="00AA2BF3"/>
    <w:rsid w:val="00AD33BA"/>
    <w:rsid w:val="00AD7883"/>
    <w:rsid w:val="00AF2994"/>
    <w:rsid w:val="00B43BF8"/>
    <w:rsid w:val="00B5157A"/>
    <w:rsid w:val="00B66D16"/>
    <w:rsid w:val="00B72EE5"/>
    <w:rsid w:val="00B753E8"/>
    <w:rsid w:val="00B93138"/>
    <w:rsid w:val="00B93FCE"/>
    <w:rsid w:val="00BB0459"/>
    <w:rsid w:val="00BB06AB"/>
    <w:rsid w:val="00BE6685"/>
    <w:rsid w:val="00BF1601"/>
    <w:rsid w:val="00C252E1"/>
    <w:rsid w:val="00C572A8"/>
    <w:rsid w:val="00C64A95"/>
    <w:rsid w:val="00C70524"/>
    <w:rsid w:val="00C832AF"/>
    <w:rsid w:val="00CC097C"/>
    <w:rsid w:val="00CD7B4C"/>
    <w:rsid w:val="00CD7FC0"/>
    <w:rsid w:val="00D201A9"/>
    <w:rsid w:val="00D327E5"/>
    <w:rsid w:val="00D40497"/>
    <w:rsid w:val="00D43980"/>
    <w:rsid w:val="00D45165"/>
    <w:rsid w:val="00DE0E5B"/>
    <w:rsid w:val="00DF2BA1"/>
    <w:rsid w:val="00E01246"/>
    <w:rsid w:val="00E21476"/>
    <w:rsid w:val="00E5084F"/>
    <w:rsid w:val="00E55D4F"/>
    <w:rsid w:val="00E6410F"/>
    <w:rsid w:val="00E806CC"/>
    <w:rsid w:val="00E8610E"/>
    <w:rsid w:val="00E93542"/>
    <w:rsid w:val="00ED1D8E"/>
    <w:rsid w:val="00EE2EC2"/>
    <w:rsid w:val="00F004B5"/>
    <w:rsid w:val="00F13B3B"/>
    <w:rsid w:val="00F3035D"/>
    <w:rsid w:val="00F30FFB"/>
    <w:rsid w:val="00F5094D"/>
    <w:rsid w:val="00F621BB"/>
    <w:rsid w:val="00F7625D"/>
    <w:rsid w:val="00FA09F0"/>
    <w:rsid w:val="00FB0708"/>
    <w:rsid w:val="00FC1327"/>
    <w:rsid w:val="00FD0418"/>
    <w:rsid w:val="00FD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7D1E6F"/>
  <w15:chartTrackingRefBased/>
  <w15:docId w15:val="{D1969E0E-E91D-4CB9-A2D0-A25FE5F6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1F05B2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F05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B9313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75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753FC"/>
  </w:style>
  <w:style w:type="paragraph" w:styleId="a5">
    <w:name w:val="footer"/>
    <w:basedOn w:val="a"/>
    <w:link w:val="Char0"/>
    <w:uiPriority w:val="99"/>
    <w:unhideWhenUsed/>
    <w:rsid w:val="00375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753FC"/>
  </w:style>
  <w:style w:type="paragraph" w:styleId="a6">
    <w:name w:val="No Spacing"/>
    <w:uiPriority w:val="1"/>
    <w:qFormat/>
    <w:rsid w:val="00C832AF"/>
    <w:pPr>
      <w:bidi/>
      <w:spacing w:after="0" w:line="240" w:lineRule="auto"/>
    </w:pPr>
  </w:style>
  <w:style w:type="paragraph" w:styleId="a7">
    <w:name w:val="Balloon Text"/>
    <w:basedOn w:val="a"/>
    <w:link w:val="Char1"/>
    <w:uiPriority w:val="99"/>
    <w:semiHidden/>
    <w:unhideWhenUsed/>
    <w:rsid w:val="00C832A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C832A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ABDULELAH HUSSAIN MOHAMMED ALI AL-ABBAS</dc:creator>
  <cp:keywords/>
  <dc:description/>
  <cp:lastModifiedBy>نواف .الغامدي</cp:lastModifiedBy>
  <cp:revision>2</cp:revision>
  <cp:lastPrinted>2024-10-28T12:16:00Z</cp:lastPrinted>
  <dcterms:created xsi:type="dcterms:W3CDTF">2024-11-05T08:35:00Z</dcterms:created>
  <dcterms:modified xsi:type="dcterms:W3CDTF">2024-11-05T08:35:00Z</dcterms:modified>
</cp:coreProperties>
</file>