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A8" w:rsidRPr="007E0FB2" w:rsidRDefault="00E968A8" w:rsidP="00E968A8">
      <w:pPr>
        <w:pStyle w:val="Heading1"/>
        <w:spacing w:after="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71500" cy="581025"/>
            <wp:effectExtent l="19050" t="0" r="0" b="0"/>
            <wp:docPr id="1" name="Picture 28" descr="C:\Users\DrShoaib\Desktop\Eman Abu-Suad\Final Course Specification Folder\Art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rShoaib\Desktop\Eman Abu-Suad\Final Course Specification Folder\Arts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A8" w:rsidRPr="007E0FB2" w:rsidRDefault="00E968A8" w:rsidP="00E968A8">
      <w:pPr>
        <w:pStyle w:val="Heading1"/>
        <w:spacing w:after="0" w:line="360" w:lineRule="auto"/>
        <w:rPr>
          <w:sz w:val="18"/>
          <w:szCs w:val="18"/>
        </w:rPr>
      </w:pPr>
      <w:r w:rsidRPr="007E0FB2">
        <w:rPr>
          <w:sz w:val="18"/>
          <w:szCs w:val="18"/>
        </w:rPr>
        <w:t xml:space="preserve">King </w:t>
      </w:r>
      <w:proofErr w:type="spellStart"/>
      <w:r w:rsidRPr="007E0FB2">
        <w:rPr>
          <w:sz w:val="18"/>
          <w:szCs w:val="18"/>
        </w:rPr>
        <w:t>Abdulaziz</w:t>
      </w:r>
      <w:proofErr w:type="spellEnd"/>
      <w:r w:rsidRPr="007E0FB2">
        <w:rPr>
          <w:sz w:val="18"/>
          <w:szCs w:val="18"/>
        </w:rPr>
        <w:t xml:space="preserve"> University</w:t>
      </w:r>
    </w:p>
    <w:p w:rsidR="00E968A8" w:rsidRPr="007E0FB2" w:rsidRDefault="00E968A8" w:rsidP="00E968A8">
      <w:pPr>
        <w:pStyle w:val="Heading1"/>
        <w:spacing w:after="0" w:line="360" w:lineRule="auto"/>
        <w:rPr>
          <w:sz w:val="18"/>
          <w:szCs w:val="18"/>
        </w:rPr>
      </w:pPr>
      <w:r w:rsidRPr="007E0FB2">
        <w:rPr>
          <w:sz w:val="18"/>
          <w:szCs w:val="18"/>
        </w:rPr>
        <w:t>Faculty of Arts and Humanities</w:t>
      </w:r>
    </w:p>
    <w:p w:rsidR="00E968A8" w:rsidRPr="007E0FB2" w:rsidRDefault="00E968A8" w:rsidP="00E968A8">
      <w:pPr>
        <w:pStyle w:val="Heading1"/>
        <w:spacing w:after="0" w:line="360" w:lineRule="auto"/>
        <w:rPr>
          <w:sz w:val="18"/>
          <w:szCs w:val="18"/>
        </w:rPr>
      </w:pPr>
      <w:r w:rsidRPr="007E0FB2">
        <w:rPr>
          <w:sz w:val="18"/>
          <w:szCs w:val="18"/>
        </w:rPr>
        <w:t xml:space="preserve">Department of European Languages and Literature </w:t>
      </w:r>
    </w:p>
    <w:p w:rsidR="00E968A8" w:rsidRPr="007E0FB2" w:rsidRDefault="00922C30" w:rsidP="00922C30">
      <w:pPr>
        <w:pStyle w:val="Heading1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Spring</w:t>
      </w:r>
      <w:r w:rsidR="00E968A8" w:rsidRPr="007E0FB2">
        <w:rPr>
          <w:b/>
          <w:bCs/>
          <w:sz w:val="18"/>
          <w:szCs w:val="18"/>
        </w:rPr>
        <w:t xml:space="preserve"> 201</w:t>
      </w:r>
      <w:r>
        <w:rPr>
          <w:b/>
          <w:bCs/>
          <w:sz w:val="18"/>
          <w:szCs w:val="18"/>
        </w:rPr>
        <w:t>1</w:t>
      </w:r>
      <w:r w:rsidR="00E968A8" w:rsidRPr="007E0FB2">
        <w:rPr>
          <w:b/>
          <w:bCs/>
          <w:sz w:val="18"/>
          <w:szCs w:val="18"/>
        </w:rPr>
        <w:t xml:space="preserve"> </w:t>
      </w:r>
    </w:p>
    <w:p w:rsidR="00E968A8" w:rsidRPr="005A2EDC" w:rsidRDefault="00E968A8" w:rsidP="00922C30">
      <w:pPr>
        <w:pStyle w:val="Heading1"/>
        <w:rPr>
          <w:b/>
          <w:bCs/>
          <w:sz w:val="18"/>
          <w:szCs w:val="18"/>
        </w:rPr>
      </w:pPr>
      <w:r w:rsidRPr="007E0FB2">
        <w:rPr>
          <w:b/>
          <w:bCs/>
          <w:sz w:val="18"/>
          <w:szCs w:val="18"/>
        </w:rPr>
        <w:t>Course Syllabus - Syntax– LANE 334 – Section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977"/>
        <w:gridCol w:w="1298"/>
        <w:gridCol w:w="3256"/>
      </w:tblGrid>
      <w:tr w:rsidR="00E968A8" w:rsidRPr="007E0FB2" w:rsidTr="00C6125F">
        <w:trPr>
          <w:trHeight w:val="450"/>
        </w:trPr>
        <w:tc>
          <w:tcPr>
            <w:tcW w:w="1526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Instructor: </w:t>
            </w:r>
          </w:p>
        </w:tc>
        <w:tc>
          <w:tcPr>
            <w:tcW w:w="2977" w:type="dxa"/>
            <w:vAlign w:val="center"/>
          </w:tcPr>
          <w:p w:rsidR="00E968A8" w:rsidRPr="007E0FB2" w:rsidRDefault="00510A3C" w:rsidP="00C6125F">
            <w:pPr>
              <w:pStyle w:val="InstructorInformation"/>
              <w:rPr>
                <w:szCs w:val="18"/>
              </w:rPr>
            </w:pPr>
            <w:r>
              <w:rPr>
                <w:szCs w:val="18"/>
              </w:rPr>
              <w:t xml:space="preserve">Dr. </w:t>
            </w:r>
            <w:proofErr w:type="spellStart"/>
            <w:r>
              <w:rPr>
                <w:szCs w:val="18"/>
              </w:rPr>
              <w:t>Nuha</w:t>
            </w:r>
            <w:proofErr w:type="spellEnd"/>
            <w:r>
              <w:rPr>
                <w:szCs w:val="18"/>
              </w:rPr>
              <w:t xml:space="preserve"> S. Al-</w:t>
            </w:r>
            <w:proofErr w:type="spellStart"/>
            <w:r>
              <w:rPr>
                <w:szCs w:val="18"/>
              </w:rPr>
              <w:t>Shurafa</w:t>
            </w:r>
            <w:proofErr w:type="spellEnd"/>
          </w:p>
        </w:tc>
        <w:tc>
          <w:tcPr>
            <w:tcW w:w="1298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Classroom:           </w:t>
            </w:r>
          </w:p>
        </w:tc>
        <w:tc>
          <w:tcPr>
            <w:tcW w:w="3256" w:type="dxa"/>
            <w:vAlign w:val="center"/>
          </w:tcPr>
          <w:p w:rsidR="00E968A8" w:rsidRPr="007E0FB2" w:rsidRDefault="00E968A8" w:rsidP="00C6125F">
            <w:pPr>
              <w:pStyle w:val="InstructorInformation"/>
              <w:rPr>
                <w:szCs w:val="18"/>
              </w:rPr>
            </w:pPr>
            <w:r w:rsidRPr="007E0FB2">
              <w:rPr>
                <w:szCs w:val="18"/>
              </w:rPr>
              <w:t xml:space="preserve">Bldg.  </w:t>
            </w:r>
            <w:r w:rsidR="00510A3C">
              <w:rPr>
                <w:szCs w:val="18"/>
              </w:rPr>
              <w:t>Al-</w:t>
            </w:r>
            <w:proofErr w:type="spellStart"/>
            <w:r w:rsidR="00510A3C">
              <w:rPr>
                <w:szCs w:val="18"/>
              </w:rPr>
              <w:t>Jawhara</w:t>
            </w:r>
            <w:proofErr w:type="spellEnd"/>
            <w:r w:rsidRPr="007E0FB2">
              <w:rPr>
                <w:szCs w:val="18"/>
              </w:rPr>
              <w:t xml:space="preserve">    Rm. </w:t>
            </w:r>
            <w:r w:rsidR="00510A3C">
              <w:rPr>
                <w:szCs w:val="18"/>
              </w:rPr>
              <w:t>137</w:t>
            </w:r>
          </w:p>
        </w:tc>
      </w:tr>
      <w:tr w:rsidR="00E968A8" w:rsidRPr="007E0FB2" w:rsidTr="00C6125F">
        <w:trPr>
          <w:trHeight w:val="457"/>
        </w:trPr>
        <w:tc>
          <w:tcPr>
            <w:tcW w:w="1526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>Office:</w:t>
            </w:r>
          </w:p>
        </w:tc>
        <w:tc>
          <w:tcPr>
            <w:tcW w:w="2977" w:type="dxa"/>
            <w:vAlign w:val="center"/>
          </w:tcPr>
          <w:p w:rsidR="00E968A8" w:rsidRPr="007E0FB2" w:rsidRDefault="00E968A8" w:rsidP="00C6125F">
            <w:pPr>
              <w:pStyle w:val="InstructorInformation"/>
              <w:rPr>
                <w:szCs w:val="18"/>
              </w:rPr>
            </w:pPr>
            <w:r w:rsidRPr="007E0FB2">
              <w:rPr>
                <w:szCs w:val="18"/>
              </w:rPr>
              <w:t>Al-</w:t>
            </w:r>
            <w:proofErr w:type="spellStart"/>
            <w:r w:rsidRPr="007E0FB2">
              <w:rPr>
                <w:szCs w:val="18"/>
              </w:rPr>
              <w:t>Jawhara</w:t>
            </w:r>
            <w:proofErr w:type="spellEnd"/>
            <w:r w:rsidRPr="007E0FB2">
              <w:rPr>
                <w:szCs w:val="18"/>
              </w:rPr>
              <w:t xml:space="preserve"> Bldg.    Rm. </w:t>
            </w:r>
          </w:p>
        </w:tc>
        <w:tc>
          <w:tcPr>
            <w:tcW w:w="1298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Website: </w:t>
            </w:r>
          </w:p>
        </w:tc>
        <w:tc>
          <w:tcPr>
            <w:tcW w:w="3256" w:type="dxa"/>
            <w:vAlign w:val="center"/>
          </w:tcPr>
          <w:p w:rsidR="00E968A8" w:rsidRPr="007E0FB2" w:rsidRDefault="00E968A8" w:rsidP="00C6125F">
            <w:pPr>
              <w:pStyle w:val="InstructorInformation"/>
              <w:rPr>
                <w:szCs w:val="18"/>
              </w:rPr>
            </w:pPr>
          </w:p>
        </w:tc>
      </w:tr>
      <w:tr w:rsidR="00E968A8" w:rsidRPr="007E0FB2" w:rsidTr="00C6125F">
        <w:trPr>
          <w:trHeight w:val="347"/>
        </w:trPr>
        <w:tc>
          <w:tcPr>
            <w:tcW w:w="1526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Office Hours: </w:t>
            </w:r>
          </w:p>
        </w:tc>
        <w:tc>
          <w:tcPr>
            <w:tcW w:w="2977" w:type="dxa"/>
            <w:vAlign w:val="center"/>
          </w:tcPr>
          <w:p w:rsidR="00E968A8" w:rsidRPr="007E0FB2" w:rsidRDefault="00E968A8" w:rsidP="00C6125F">
            <w:pPr>
              <w:pStyle w:val="InstructorInformation"/>
              <w:rPr>
                <w:szCs w:val="18"/>
              </w:rPr>
            </w:pPr>
            <w:r w:rsidRPr="007E0FB2">
              <w:rPr>
                <w:szCs w:val="18"/>
              </w:rPr>
              <w:t>S.T</w:t>
            </w:r>
            <w:r>
              <w:rPr>
                <w:szCs w:val="18"/>
              </w:rPr>
              <w:t xml:space="preserve">.       </w:t>
            </w:r>
            <w:r w:rsidR="00510A3C">
              <w:rPr>
                <w:szCs w:val="18"/>
              </w:rPr>
              <w:t>8am-9:30am</w:t>
            </w:r>
          </w:p>
        </w:tc>
        <w:tc>
          <w:tcPr>
            <w:tcW w:w="1298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E-mail: </w:t>
            </w:r>
          </w:p>
        </w:tc>
        <w:tc>
          <w:tcPr>
            <w:tcW w:w="3256" w:type="dxa"/>
            <w:vAlign w:val="center"/>
          </w:tcPr>
          <w:p w:rsidR="00E968A8" w:rsidRPr="007E0FB2" w:rsidRDefault="00510A3C" w:rsidP="00C6125F">
            <w:pPr>
              <w:pStyle w:val="InstructorInformation"/>
              <w:rPr>
                <w:szCs w:val="18"/>
              </w:rPr>
            </w:pPr>
            <w:hyperlink r:id="rId8" w:history="1">
              <w:r w:rsidRPr="006A20A5">
                <w:rPr>
                  <w:rStyle w:val="Hyperlink"/>
                  <w:szCs w:val="18"/>
                </w:rPr>
                <w:t>nalshurafa@kau.edu.sa</w:t>
              </w:r>
            </w:hyperlink>
          </w:p>
        </w:tc>
      </w:tr>
      <w:tr w:rsidR="00E968A8" w:rsidRPr="007E0FB2" w:rsidTr="00C6125F">
        <w:trPr>
          <w:trHeight w:val="444"/>
        </w:trPr>
        <w:tc>
          <w:tcPr>
            <w:tcW w:w="1526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</w:p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>Class Days &amp; Time:</w:t>
            </w:r>
          </w:p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968A8" w:rsidRPr="007E0FB2" w:rsidRDefault="00E968A8" w:rsidP="00C6125F">
            <w:pPr>
              <w:pStyle w:val="InstructorInformation"/>
              <w:rPr>
                <w:szCs w:val="18"/>
              </w:rPr>
            </w:pPr>
            <w:r w:rsidRPr="007E0FB2">
              <w:rPr>
                <w:szCs w:val="18"/>
              </w:rPr>
              <w:t xml:space="preserve">S.T.     </w:t>
            </w:r>
            <w:r>
              <w:rPr>
                <w:szCs w:val="18"/>
              </w:rPr>
              <w:t xml:space="preserve"> </w:t>
            </w:r>
            <w:r w:rsidR="00510A3C">
              <w:rPr>
                <w:szCs w:val="18"/>
              </w:rPr>
              <w:t>8am-9:30am</w:t>
            </w:r>
          </w:p>
        </w:tc>
        <w:tc>
          <w:tcPr>
            <w:tcW w:w="1298" w:type="dxa"/>
            <w:vAlign w:val="center"/>
          </w:tcPr>
          <w:p w:rsidR="00E968A8" w:rsidRPr="005A2EDC" w:rsidRDefault="00E968A8" w:rsidP="00C6125F">
            <w:pPr>
              <w:pStyle w:val="InstructorInformation"/>
              <w:rPr>
                <w:b/>
                <w:bCs/>
                <w:szCs w:val="18"/>
              </w:rPr>
            </w:pPr>
            <w:r w:rsidRPr="005A2EDC">
              <w:rPr>
                <w:b/>
                <w:bCs/>
                <w:szCs w:val="18"/>
              </w:rPr>
              <w:t xml:space="preserve">Telephone: </w:t>
            </w:r>
          </w:p>
        </w:tc>
        <w:tc>
          <w:tcPr>
            <w:tcW w:w="3256" w:type="dxa"/>
            <w:vAlign w:val="center"/>
          </w:tcPr>
          <w:p w:rsidR="00E968A8" w:rsidRPr="007E0FB2" w:rsidRDefault="00E968A8" w:rsidP="00C6125F">
            <w:pPr>
              <w:spacing w:line="240" w:lineRule="auto"/>
              <w:rPr>
                <w:szCs w:val="18"/>
              </w:rPr>
            </w:pPr>
            <w:r w:rsidRPr="007E0FB2">
              <w:rPr>
                <w:szCs w:val="18"/>
              </w:rPr>
              <w:t>+966 2 6400000  ext. 63448</w:t>
            </w:r>
          </w:p>
        </w:tc>
      </w:tr>
    </w:tbl>
    <w:p w:rsidR="00E968A8" w:rsidRPr="007E0FB2" w:rsidRDefault="00E968A8" w:rsidP="00E968A8">
      <w:pPr>
        <w:pStyle w:val="Rule"/>
        <w:spacing w:before="0"/>
        <w:rPr>
          <w:sz w:val="18"/>
          <w:szCs w:val="18"/>
        </w:rPr>
      </w:pPr>
    </w:p>
    <w:p w:rsidR="00E968A8" w:rsidRPr="007E0FB2" w:rsidRDefault="00E968A8" w:rsidP="00E968A8">
      <w:pPr>
        <w:rPr>
          <w:b/>
          <w:bCs/>
          <w:szCs w:val="18"/>
        </w:rPr>
      </w:pP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COURSE DESCRIPTION:</w:t>
      </w:r>
    </w:p>
    <w:p w:rsidR="00510A3C" w:rsidRDefault="00510A3C" w:rsidP="003B2B03">
      <w:pPr>
        <w:pStyle w:val="ListParagraph"/>
        <w:numPr>
          <w:ilvl w:val="0"/>
          <w:numId w:val="5"/>
        </w:numPr>
        <w:ind w:left="360" w:hanging="270"/>
        <w:jc w:val="both"/>
        <w:rPr>
          <w:szCs w:val="18"/>
        </w:rPr>
      </w:pPr>
      <w:r>
        <w:rPr>
          <w:szCs w:val="18"/>
        </w:rPr>
        <w:t xml:space="preserve">  </w:t>
      </w:r>
      <w:r w:rsidR="00E968A8" w:rsidRPr="00510A3C">
        <w:rPr>
          <w:szCs w:val="18"/>
        </w:rPr>
        <w:t>This is</w:t>
      </w:r>
      <w:r>
        <w:rPr>
          <w:szCs w:val="18"/>
        </w:rPr>
        <w:t xml:space="preserve"> a three hour credit course </w:t>
      </w:r>
    </w:p>
    <w:p w:rsidR="00510A3C" w:rsidRDefault="00510A3C" w:rsidP="003B2B03">
      <w:pPr>
        <w:pStyle w:val="ListParagraph"/>
        <w:numPr>
          <w:ilvl w:val="0"/>
          <w:numId w:val="5"/>
        </w:numPr>
        <w:ind w:left="450"/>
        <w:jc w:val="both"/>
        <w:rPr>
          <w:szCs w:val="18"/>
        </w:rPr>
      </w:pPr>
      <w:r>
        <w:rPr>
          <w:szCs w:val="18"/>
        </w:rPr>
        <w:t xml:space="preserve">  It</w:t>
      </w:r>
      <w:r w:rsidR="00E968A8" w:rsidRPr="00510A3C">
        <w:rPr>
          <w:szCs w:val="18"/>
        </w:rPr>
        <w:t xml:space="preserve"> provides an introduction to the theory of Generative Transformational Grammar developed </w:t>
      </w:r>
      <w:r>
        <w:rPr>
          <w:szCs w:val="18"/>
        </w:rPr>
        <w:t xml:space="preserve">   </w:t>
      </w:r>
      <w:r w:rsidR="00E968A8" w:rsidRPr="00510A3C">
        <w:rPr>
          <w:szCs w:val="18"/>
        </w:rPr>
        <w:t>by Chomsky in the 1950s.</w:t>
      </w:r>
    </w:p>
    <w:p w:rsidR="00510A3C" w:rsidRDefault="00E968A8" w:rsidP="003B2B03">
      <w:pPr>
        <w:pStyle w:val="ListParagraph"/>
        <w:numPr>
          <w:ilvl w:val="0"/>
          <w:numId w:val="5"/>
        </w:numPr>
        <w:ind w:left="450"/>
        <w:jc w:val="both"/>
        <w:rPr>
          <w:szCs w:val="18"/>
        </w:rPr>
      </w:pPr>
      <w:r w:rsidRPr="00510A3C">
        <w:rPr>
          <w:szCs w:val="18"/>
        </w:rPr>
        <w:t xml:space="preserve"> It acquaints students with the basic component parts of the sentence by breaking it down into its constituents.</w:t>
      </w:r>
    </w:p>
    <w:p w:rsidR="00510A3C" w:rsidRDefault="00E968A8" w:rsidP="003B2B03">
      <w:pPr>
        <w:pStyle w:val="ListParagraph"/>
        <w:numPr>
          <w:ilvl w:val="0"/>
          <w:numId w:val="5"/>
        </w:numPr>
        <w:ind w:left="450"/>
        <w:jc w:val="both"/>
        <w:rPr>
          <w:szCs w:val="18"/>
        </w:rPr>
      </w:pPr>
      <w:r w:rsidRPr="00510A3C">
        <w:rPr>
          <w:szCs w:val="18"/>
        </w:rPr>
        <w:t xml:space="preserve"> It describes these parts grammatically by assigning a grammatical label to each constituent, stating what type of constituent (or grammatical category) it is, and what grammatical function it has. </w:t>
      </w:r>
    </w:p>
    <w:p w:rsidR="00510A3C" w:rsidRDefault="00510A3C" w:rsidP="003B2B03">
      <w:pPr>
        <w:pStyle w:val="ListParagraph"/>
        <w:numPr>
          <w:ilvl w:val="0"/>
          <w:numId w:val="5"/>
        </w:numPr>
        <w:ind w:left="360" w:hanging="270"/>
        <w:jc w:val="both"/>
        <w:rPr>
          <w:szCs w:val="18"/>
        </w:rPr>
      </w:pPr>
      <w:r>
        <w:rPr>
          <w:szCs w:val="18"/>
        </w:rPr>
        <w:t>It distinguishes</w:t>
      </w:r>
      <w:r w:rsidR="00E968A8" w:rsidRPr="00510A3C">
        <w:rPr>
          <w:szCs w:val="18"/>
        </w:rPr>
        <w:t xml:space="preserve"> levels of Deep-Structure and Surface-Structure in number of syntactic </w:t>
      </w:r>
      <w:r>
        <w:rPr>
          <w:szCs w:val="18"/>
        </w:rPr>
        <w:t xml:space="preserve">  </w:t>
      </w:r>
      <w:r w:rsidR="003B2B03">
        <w:rPr>
          <w:szCs w:val="18"/>
        </w:rPr>
        <w:t xml:space="preserve">  </w:t>
      </w:r>
      <w:r w:rsidR="00E968A8" w:rsidRPr="00510A3C">
        <w:rPr>
          <w:szCs w:val="18"/>
        </w:rPr>
        <w:t>operations: ‘</w:t>
      </w:r>
      <w:proofErr w:type="spellStart"/>
      <w:r w:rsidR="00E968A8" w:rsidRPr="00510A3C">
        <w:rPr>
          <w:szCs w:val="18"/>
        </w:rPr>
        <w:t>passivisation</w:t>
      </w:r>
      <w:proofErr w:type="spellEnd"/>
      <w:r w:rsidR="00E968A8" w:rsidRPr="00510A3C">
        <w:rPr>
          <w:szCs w:val="18"/>
        </w:rPr>
        <w:t>’, ‘Auxiliary-fronting’ and ‘</w:t>
      </w:r>
      <w:proofErr w:type="spellStart"/>
      <w:r w:rsidR="00E968A8" w:rsidRPr="00510A3C">
        <w:rPr>
          <w:szCs w:val="18"/>
        </w:rPr>
        <w:t>Wh</w:t>
      </w:r>
      <w:proofErr w:type="spellEnd"/>
      <w:r w:rsidR="00E968A8" w:rsidRPr="00510A3C">
        <w:rPr>
          <w:szCs w:val="18"/>
        </w:rPr>
        <w:t xml:space="preserve">-fronting’, ‘raising’ etc. </w:t>
      </w:r>
    </w:p>
    <w:p w:rsidR="00E968A8" w:rsidRPr="00510A3C" w:rsidRDefault="00E968A8" w:rsidP="003B2B03">
      <w:pPr>
        <w:pStyle w:val="ListParagraph"/>
        <w:numPr>
          <w:ilvl w:val="0"/>
          <w:numId w:val="5"/>
        </w:numPr>
        <w:ind w:left="450"/>
        <w:jc w:val="both"/>
        <w:rPr>
          <w:szCs w:val="18"/>
        </w:rPr>
      </w:pPr>
      <w:r w:rsidRPr="00510A3C">
        <w:rPr>
          <w:szCs w:val="18"/>
        </w:rPr>
        <w:t xml:space="preserve">Upon completion of this module students should </w:t>
      </w:r>
      <w:r w:rsidR="00510A3C">
        <w:rPr>
          <w:szCs w:val="18"/>
        </w:rPr>
        <w:t xml:space="preserve">be </w:t>
      </w:r>
      <w:r w:rsidRPr="00510A3C">
        <w:rPr>
          <w:szCs w:val="18"/>
        </w:rPr>
        <w:t>able to analyze the structure of English sentences within the framework of Transformational Grammar.</w:t>
      </w:r>
    </w:p>
    <w:p w:rsidR="00E968A8" w:rsidRPr="007E0FB2" w:rsidRDefault="00E968A8" w:rsidP="00E968A8">
      <w:pPr>
        <w:spacing w:line="360" w:lineRule="auto"/>
        <w:ind w:right="84"/>
        <w:jc w:val="both"/>
        <w:rPr>
          <w:szCs w:val="18"/>
        </w:rPr>
      </w:pPr>
    </w:p>
    <w:p w:rsidR="00E968A8" w:rsidRPr="007E0FB2" w:rsidRDefault="00E968A8" w:rsidP="00E968A8">
      <w:pPr>
        <w:pStyle w:val="Heading2"/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COURSE OBJECTIVES:</w:t>
      </w:r>
    </w:p>
    <w:p w:rsidR="00E968A8" w:rsidRPr="001F3FC4" w:rsidRDefault="00E968A8" w:rsidP="00E968A8">
      <w:pPr>
        <w:spacing w:line="360" w:lineRule="auto"/>
        <w:ind w:left="567" w:hanging="567"/>
        <w:rPr>
          <w:i/>
          <w:iCs/>
          <w:szCs w:val="18"/>
        </w:rPr>
      </w:pPr>
      <w:bookmarkStart w:id="0" w:name="_GoBack"/>
      <w:r w:rsidRPr="001F3FC4">
        <w:rPr>
          <w:i/>
          <w:iCs/>
          <w:szCs w:val="18"/>
        </w:rPr>
        <w:t>Upon completion of this course, students will be able to:</w:t>
      </w:r>
    </w:p>
    <w:bookmarkEnd w:id="0"/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Identify phrase structure rules for different phrase types.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Determine sentence types.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Draw tree diagrams and brackets to represent sentence structures.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Apply constituency tests.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 xml:space="preserve">Determine/identify constituents. 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Identify phrasal constituents.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lastRenderedPageBreak/>
        <w:t>Analyze different words, phrases, and sentences.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Identify functions in sentences and verb phrases.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Explain/Apply processes in “relatives” “question formation” “passives,” and “raising”.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Indicate the gap in surface structures.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Identify controlled pronouns.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Distinguish between “raising” and “control”.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Analyze/differentiate between phrasal verbs and prepositional verbs.</w:t>
      </w:r>
    </w:p>
    <w:p w:rsidR="00E968A8" w:rsidRPr="007E0FB2" w:rsidRDefault="00E968A8" w:rsidP="00E968A8">
      <w:pPr>
        <w:numPr>
          <w:ilvl w:val="0"/>
          <w:numId w:val="2"/>
        </w:numPr>
        <w:ind w:left="426"/>
        <w:rPr>
          <w:szCs w:val="18"/>
        </w:rPr>
      </w:pPr>
      <w:r w:rsidRPr="007E0FB2">
        <w:rPr>
          <w:szCs w:val="18"/>
        </w:rPr>
        <w:t>Analyze sentences using layering structures.</w:t>
      </w: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</w:p>
    <w:p w:rsidR="00E968A8" w:rsidRPr="007E0FB2" w:rsidRDefault="00E968A8" w:rsidP="00E968A8">
      <w:pPr>
        <w:spacing w:line="24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COURSE OUTCOMES:</w:t>
      </w:r>
    </w:p>
    <w:p w:rsidR="00E968A8" w:rsidRPr="007E0FB2" w:rsidRDefault="00E968A8" w:rsidP="00E968A8">
      <w:pPr>
        <w:spacing w:before="240" w:after="120" w:line="240" w:lineRule="auto"/>
        <w:ind w:right="432"/>
        <w:outlineLvl w:val="6"/>
        <w:rPr>
          <w:b/>
          <w:szCs w:val="18"/>
          <w:lang w:val="en-AU"/>
        </w:rPr>
      </w:pPr>
      <w:r w:rsidRPr="007E0FB2">
        <w:rPr>
          <w:b/>
          <w:szCs w:val="18"/>
          <w:lang w:val="en-AU"/>
        </w:rPr>
        <w:t>Description of the knowledge to be acquired:</w:t>
      </w:r>
    </w:p>
    <w:p w:rsidR="00E968A8" w:rsidRDefault="00E968A8" w:rsidP="00E968A8">
      <w:pPr>
        <w:spacing w:line="240" w:lineRule="auto"/>
        <w:rPr>
          <w:i/>
          <w:iCs/>
          <w:szCs w:val="18"/>
          <w:lang w:val="en-AU"/>
        </w:rPr>
      </w:pPr>
      <w:r w:rsidRPr="007E0FB2">
        <w:rPr>
          <w:i/>
          <w:iCs/>
          <w:szCs w:val="18"/>
          <w:lang w:val="en-AU"/>
        </w:rPr>
        <w:t>This course will enable students to:</w:t>
      </w:r>
    </w:p>
    <w:p w:rsidR="00E968A8" w:rsidRPr="007E0FB2" w:rsidRDefault="00E968A8" w:rsidP="00E968A8">
      <w:pPr>
        <w:spacing w:line="240" w:lineRule="auto"/>
        <w:rPr>
          <w:i/>
          <w:iCs/>
          <w:szCs w:val="18"/>
          <w:lang w:val="en-AU"/>
        </w:rPr>
      </w:pP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 w:right="84"/>
        <w:rPr>
          <w:lang w:val="en-AU"/>
        </w:rPr>
      </w:pPr>
      <w:r w:rsidRPr="007E0FB2">
        <w:rPr>
          <w:lang w:val="en-AU"/>
        </w:rPr>
        <w:t>Represent the sentence structure</w:t>
      </w: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 w:right="84"/>
        <w:rPr>
          <w:lang w:val="en-AU"/>
        </w:rPr>
      </w:pPr>
      <w:r w:rsidRPr="007E0FB2">
        <w:rPr>
          <w:lang w:val="en-AU"/>
        </w:rPr>
        <w:t>Apply constituency tests</w:t>
      </w: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 w:right="84"/>
        <w:rPr>
          <w:lang w:val="en-AU"/>
        </w:rPr>
      </w:pPr>
      <w:r w:rsidRPr="007E0FB2">
        <w:rPr>
          <w:lang w:val="en-AU"/>
        </w:rPr>
        <w:t>Analyse different words, phrases, and sentences</w:t>
      </w: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 w:right="84"/>
        <w:rPr>
          <w:lang w:val="en-AU"/>
        </w:rPr>
      </w:pPr>
      <w:r w:rsidRPr="007E0FB2">
        <w:rPr>
          <w:lang w:val="en-AU"/>
        </w:rPr>
        <w:t>Identify functions in sentences and verb phrases</w:t>
      </w: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 w:right="84"/>
        <w:rPr>
          <w:lang w:val="en-AU"/>
        </w:rPr>
      </w:pPr>
      <w:r w:rsidRPr="007E0FB2">
        <w:rPr>
          <w:lang w:val="en-AU"/>
        </w:rPr>
        <w:t xml:space="preserve">Explain/Apply processes of leftward movement, </w:t>
      </w:r>
      <w:proofErr w:type="spellStart"/>
      <w:r w:rsidRPr="007E0FB2">
        <w:rPr>
          <w:lang w:val="en-AU"/>
        </w:rPr>
        <w:t>passivisation</w:t>
      </w:r>
      <w:proofErr w:type="spellEnd"/>
      <w:r w:rsidRPr="007E0FB2">
        <w:rPr>
          <w:lang w:val="en-AU"/>
        </w:rPr>
        <w:t xml:space="preserve">, movement to focus position, </w:t>
      </w:r>
      <w:proofErr w:type="spellStart"/>
      <w:r w:rsidRPr="007E0FB2">
        <w:rPr>
          <w:lang w:val="en-AU"/>
        </w:rPr>
        <w:t>clefting</w:t>
      </w:r>
      <w:proofErr w:type="spellEnd"/>
      <w:r w:rsidRPr="007E0FB2">
        <w:rPr>
          <w:lang w:val="en-AU"/>
        </w:rPr>
        <w:t xml:space="preserve"> and pseudo-</w:t>
      </w:r>
      <w:proofErr w:type="spellStart"/>
      <w:r w:rsidRPr="007E0FB2">
        <w:rPr>
          <w:lang w:val="en-AU"/>
        </w:rPr>
        <w:t>clefting</w:t>
      </w:r>
      <w:proofErr w:type="spellEnd"/>
      <w:r w:rsidRPr="007E0FB2">
        <w:rPr>
          <w:lang w:val="en-AU"/>
        </w:rPr>
        <w:t>, substitution by pro-form, and ellipsis</w:t>
      </w:r>
      <w:r w:rsidRPr="007E0FB2">
        <w:rPr>
          <w:rtl/>
          <w:lang w:val="en-AU"/>
        </w:rPr>
        <w:t xml:space="preserve"> </w:t>
      </w:r>
    </w:p>
    <w:p w:rsidR="00E968A8" w:rsidRPr="007E0FB2" w:rsidRDefault="00E968A8" w:rsidP="00E968A8">
      <w:pPr>
        <w:numPr>
          <w:ilvl w:val="0"/>
          <w:numId w:val="3"/>
        </w:numPr>
        <w:spacing w:line="360" w:lineRule="auto"/>
        <w:ind w:left="426"/>
        <w:rPr>
          <w:i/>
          <w:iCs/>
          <w:szCs w:val="18"/>
          <w:lang w:val="en-AU"/>
        </w:rPr>
      </w:pPr>
      <w:r w:rsidRPr="007E0FB2">
        <w:rPr>
          <w:lang w:val="en-AU"/>
        </w:rPr>
        <w:t>Write an account for the evidence for the existence of empty categories</w:t>
      </w:r>
    </w:p>
    <w:p w:rsidR="00E968A8" w:rsidRPr="007E0FB2" w:rsidRDefault="00E968A8" w:rsidP="00E968A8">
      <w:pPr>
        <w:spacing w:before="240" w:after="120" w:line="240" w:lineRule="auto"/>
        <w:outlineLvl w:val="6"/>
        <w:rPr>
          <w:rFonts w:cs="Arial"/>
          <w:b/>
          <w:szCs w:val="18"/>
        </w:rPr>
      </w:pPr>
      <w:r w:rsidRPr="007E0FB2">
        <w:rPr>
          <w:rFonts w:cs="Arial"/>
          <w:b/>
          <w:szCs w:val="18"/>
        </w:rPr>
        <w:t>Description of cognitive skills to be developed:</w:t>
      </w:r>
    </w:p>
    <w:p w:rsidR="00E968A8" w:rsidRPr="007E0FB2" w:rsidRDefault="00E968A8" w:rsidP="00E968A8">
      <w:pPr>
        <w:spacing w:line="240" w:lineRule="auto"/>
        <w:rPr>
          <w:i/>
          <w:iCs/>
          <w:szCs w:val="18"/>
        </w:rPr>
      </w:pPr>
      <w:r w:rsidRPr="007E0FB2">
        <w:rPr>
          <w:i/>
          <w:iCs/>
          <w:szCs w:val="18"/>
        </w:rPr>
        <w:t>This course will enable students to:</w:t>
      </w: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</w:p>
    <w:p w:rsidR="00E968A8" w:rsidRPr="007E0FB2" w:rsidRDefault="00E968A8" w:rsidP="00E968A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rPr>
          <w:lang w:val="en-GB"/>
        </w:rPr>
      </w:pPr>
      <w:r w:rsidRPr="007E0FB2">
        <w:rPr>
          <w:lang w:val="en-GB"/>
        </w:rPr>
        <w:t xml:space="preserve">Develop critical thinking skills to </w:t>
      </w:r>
      <w:r w:rsidRPr="007E0FB2">
        <w:t>analyze</w:t>
      </w:r>
      <w:r w:rsidRPr="007E0FB2">
        <w:rPr>
          <w:lang w:val="en-GB"/>
        </w:rPr>
        <w:t xml:space="preserve"> and synthesize the different syntactic structures</w:t>
      </w:r>
    </w:p>
    <w:p w:rsidR="00E968A8" w:rsidRPr="007E0FB2" w:rsidRDefault="00E968A8" w:rsidP="00E968A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rPr>
          <w:lang w:val="en-GB"/>
        </w:rPr>
      </w:pPr>
      <w:r w:rsidRPr="007E0FB2">
        <w:rPr>
          <w:lang w:val="en-GB"/>
        </w:rPr>
        <w:t>Develop the ability to write an account for the evidence of the existence of specific syntactic structures</w:t>
      </w:r>
    </w:p>
    <w:p w:rsidR="00E968A8" w:rsidRPr="007E0FB2" w:rsidRDefault="00E968A8" w:rsidP="00E968A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rPr>
          <w:lang w:val="en-GB"/>
        </w:rPr>
      </w:pPr>
      <w:r w:rsidRPr="007E0FB2">
        <w:rPr>
          <w:lang w:val="en-GB"/>
        </w:rPr>
        <w:t>Develop maturity and self-growth in learning about one's own language and other languages</w:t>
      </w:r>
    </w:p>
    <w:p w:rsidR="00E968A8" w:rsidRPr="007E0FB2" w:rsidRDefault="00E968A8" w:rsidP="00E968A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rPr>
          <w:lang w:val="en-GB"/>
        </w:rPr>
      </w:pPr>
      <w:r w:rsidRPr="007E0FB2">
        <w:rPr>
          <w:lang w:val="en-GB"/>
        </w:rPr>
        <w:t>Demonstrate the skill of independent critical thinking</w:t>
      </w:r>
    </w:p>
    <w:p w:rsidR="00E968A8" w:rsidRPr="007E0FB2" w:rsidRDefault="00E968A8" w:rsidP="00E968A8">
      <w:pPr>
        <w:tabs>
          <w:tab w:val="num" w:pos="426"/>
        </w:tabs>
        <w:spacing w:line="360" w:lineRule="auto"/>
        <w:ind w:left="426"/>
        <w:rPr>
          <w:b/>
          <w:bCs/>
          <w:szCs w:val="18"/>
          <w:lang w:val="en-GB"/>
        </w:rPr>
      </w:pP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COURSE CONTENT:</w:t>
      </w:r>
    </w:p>
    <w:p w:rsidR="00E968A8" w:rsidRPr="007E0FB2" w:rsidRDefault="00E968A8" w:rsidP="00E968A8">
      <w:pPr>
        <w:spacing w:line="360" w:lineRule="auto"/>
        <w:rPr>
          <w:szCs w:val="18"/>
        </w:rPr>
      </w:pPr>
      <w:r w:rsidRPr="007E0FB2">
        <w:rPr>
          <w:szCs w:val="18"/>
        </w:rPr>
        <w:t xml:space="preserve">The following topics are to be covered in the Syntax -LANE 334 course for 2010 </w:t>
      </w:r>
      <w:proofErr w:type="gramStart"/>
      <w:r w:rsidRPr="007E0FB2">
        <w:rPr>
          <w:szCs w:val="18"/>
        </w:rPr>
        <w:t>Fall</w:t>
      </w:r>
      <w:proofErr w:type="gramEnd"/>
      <w:r w:rsidRPr="007E0FB2">
        <w:rPr>
          <w:szCs w:val="18"/>
        </w:rPr>
        <w:t xml:space="preserve"> semester:</w:t>
      </w:r>
    </w:p>
    <w:tbl>
      <w:tblPr>
        <w:tblpPr w:leftFromText="180" w:rightFromText="180" w:vertAnchor="text" w:horzAnchor="margin" w:tblpY="339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3"/>
        <w:gridCol w:w="1513"/>
        <w:gridCol w:w="1758"/>
      </w:tblGrid>
      <w:tr w:rsidR="00E968A8" w:rsidRPr="007E0FB2" w:rsidTr="00C6125F">
        <w:trPr>
          <w:trHeight w:val="344"/>
        </w:trPr>
        <w:tc>
          <w:tcPr>
            <w:tcW w:w="5000" w:type="pct"/>
            <w:gridSpan w:val="3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color w:val="000000"/>
                <w:lang w:val="en-AU" w:bidi="ar-EG"/>
              </w:rPr>
              <w:t>Topics to be covered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fr-FR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fr-FR" w:bidi="ar-EG"/>
              </w:rPr>
              <w:t xml:space="preserve">List of </w:t>
            </w:r>
            <w:proofErr w:type="spellStart"/>
            <w:r w:rsidRPr="007E0FB2">
              <w:rPr>
                <w:rFonts w:ascii="Times New Roman" w:hAnsi="Times New Roman"/>
                <w:b/>
                <w:bCs/>
                <w:lang w:val="fr-FR" w:bidi="ar-EG"/>
              </w:rPr>
              <w:t>Topics</w:t>
            </w:r>
            <w:proofErr w:type="spellEnd"/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No. of Weeks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Contact Hours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E0FB2">
              <w:rPr>
                <w:rFonts w:ascii="Times New Roman" w:hAnsi="Times New Roman"/>
                <w:lang w:val="en-AU"/>
              </w:rPr>
              <w:t>Introduction</w:t>
            </w:r>
            <w:r w:rsidRPr="007E0FB2">
              <w:rPr>
                <w:rFonts w:ascii="Times New Roman" w:hAnsi="Times New Roman"/>
              </w:rPr>
              <w:t xml:space="preserve"> to syntax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jc w:val="center"/>
              <w:rPr>
                <w:rFonts w:ascii="Times New Roman" w:hAnsi="Times New Roman"/>
              </w:rPr>
            </w:pPr>
            <w:r w:rsidRPr="007E0FB2">
              <w:rPr>
                <w:rFonts w:ascii="Times New Roman" w:hAnsi="Times New Roman"/>
              </w:rPr>
              <w:t>Constituency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jc w:val="center"/>
              <w:rPr>
                <w:rFonts w:ascii="Times New Roman" w:hAnsi="Times New Roman"/>
                <w:lang w:val="en-AU"/>
              </w:rPr>
            </w:pPr>
            <w:r w:rsidRPr="007E0FB2">
              <w:rPr>
                <w:rFonts w:ascii="Times New Roman" w:hAnsi="Times New Roman"/>
                <w:lang w:val="en-AU"/>
              </w:rPr>
              <w:t>Words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lastRenderedPageBreak/>
              <w:t>Phrases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</w:rPr>
              <w:t>Clauses &amp; sentences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ind w:left="66" w:right="-41"/>
              <w:jc w:val="center"/>
              <w:rPr>
                <w:rFonts w:ascii="Times New Roman" w:hAnsi="Times New Roman"/>
                <w:lang w:val="en-AU"/>
              </w:rPr>
            </w:pPr>
            <w:r w:rsidRPr="007E0FB2">
              <w:rPr>
                <w:rFonts w:ascii="Times New Roman" w:hAnsi="Times New Roman"/>
                <w:lang w:val="en-AU"/>
              </w:rPr>
              <w:t>Function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2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6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ind w:right="-41"/>
              <w:jc w:val="center"/>
              <w:rPr>
                <w:rFonts w:ascii="Times New Roman" w:hAnsi="Times New Roman"/>
                <w:lang w:val="en-AU"/>
              </w:rPr>
            </w:pPr>
            <w:r w:rsidRPr="007E0FB2">
              <w:rPr>
                <w:rFonts w:ascii="Times New Roman" w:hAnsi="Times New Roman"/>
                <w:lang w:val="en-AU"/>
              </w:rPr>
              <w:t>Processes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2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6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ind w:left="66"/>
              <w:jc w:val="center"/>
              <w:rPr>
                <w:rFonts w:ascii="Times New Roman" w:hAnsi="Times New Roman"/>
                <w:noProof/>
                <w:lang w:val="en-AU"/>
              </w:rPr>
            </w:pPr>
            <w:r w:rsidRPr="007E0FB2">
              <w:rPr>
                <w:rFonts w:ascii="Times New Roman" w:hAnsi="Times New Roman"/>
                <w:noProof/>
                <w:lang w:val="en-AU"/>
              </w:rPr>
              <w:t>Control &amp; raising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2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6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spacing w:line="36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Reanalysis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  <w:tr w:rsidR="00E968A8" w:rsidRPr="007E0FB2" w:rsidTr="00C6125F">
        <w:trPr>
          <w:trHeight w:val="344"/>
        </w:trPr>
        <w:tc>
          <w:tcPr>
            <w:tcW w:w="3130" w:type="pct"/>
            <w:vAlign w:val="center"/>
          </w:tcPr>
          <w:p w:rsidR="00E968A8" w:rsidRPr="007E0FB2" w:rsidRDefault="00E968A8" w:rsidP="00C6125F">
            <w:pPr>
              <w:autoSpaceDE w:val="0"/>
              <w:autoSpaceDN w:val="0"/>
              <w:adjustRightInd w:val="0"/>
              <w:spacing w:line="360" w:lineRule="auto"/>
              <w:ind w:left="66"/>
              <w:jc w:val="center"/>
              <w:rPr>
                <w:rFonts w:ascii="Times New Roman" w:hAnsi="Times New Roman"/>
                <w:lang w:val="en-AU"/>
              </w:rPr>
            </w:pPr>
            <w:r w:rsidRPr="007E0FB2">
              <w:rPr>
                <w:rFonts w:ascii="Times New Roman" w:hAnsi="Times New Roman"/>
                <w:lang w:val="en-AU"/>
              </w:rPr>
              <w:t>Levels of structure</w:t>
            </w:r>
          </w:p>
        </w:tc>
        <w:tc>
          <w:tcPr>
            <w:tcW w:w="86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1005" w:type="pct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</w:tr>
    </w:tbl>
    <w:p w:rsidR="00E968A8" w:rsidRPr="007E0FB2" w:rsidRDefault="00E968A8" w:rsidP="00E968A8">
      <w:pPr>
        <w:spacing w:line="360" w:lineRule="auto"/>
        <w:ind w:left="360"/>
        <w:rPr>
          <w:szCs w:val="18"/>
        </w:rPr>
      </w:pPr>
      <w:r w:rsidRPr="007E0FB2">
        <w:rPr>
          <w:szCs w:val="18"/>
        </w:rPr>
        <w:t xml:space="preserve"> </w:t>
      </w: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</w:p>
    <w:p w:rsidR="002F61D4" w:rsidRDefault="00E968A8" w:rsidP="002F61D4">
      <w:pPr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REQUIRED TEXTBOOK: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spacing w:line="360" w:lineRule="auto"/>
        <w:ind w:left="270" w:hanging="270"/>
        <w:rPr>
          <w:b/>
          <w:bCs/>
          <w:szCs w:val="18"/>
        </w:rPr>
      </w:pPr>
      <w:proofErr w:type="spellStart"/>
      <w:r w:rsidRPr="002F61D4">
        <w:rPr>
          <w:szCs w:val="18"/>
        </w:rPr>
        <w:t>Wekker</w:t>
      </w:r>
      <w:proofErr w:type="spellEnd"/>
      <w:r w:rsidRPr="002F61D4">
        <w:rPr>
          <w:szCs w:val="18"/>
        </w:rPr>
        <w:t xml:space="preserve">, H., &amp; </w:t>
      </w:r>
      <w:proofErr w:type="spellStart"/>
      <w:r w:rsidRPr="002F61D4">
        <w:rPr>
          <w:szCs w:val="18"/>
        </w:rPr>
        <w:t>Haegeman</w:t>
      </w:r>
      <w:proofErr w:type="spellEnd"/>
      <w:r w:rsidRPr="002F61D4">
        <w:rPr>
          <w:szCs w:val="18"/>
        </w:rPr>
        <w:t xml:space="preserve">, L. (2005). </w:t>
      </w:r>
      <w:r w:rsidRPr="002F61D4">
        <w:rPr>
          <w:i/>
          <w:iCs/>
          <w:szCs w:val="18"/>
        </w:rPr>
        <w:t>A modern course in English syntax</w:t>
      </w:r>
      <w:r w:rsidRPr="002F61D4">
        <w:rPr>
          <w:szCs w:val="18"/>
        </w:rPr>
        <w:t xml:space="preserve">. London: </w:t>
      </w:r>
      <w:proofErr w:type="spellStart"/>
      <w:r w:rsidRPr="002F61D4">
        <w:rPr>
          <w:szCs w:val="18"/>
        </w:rPr>
        <w:t>Routledge</w:t>
      </w:r>
      <w:proofErr w:type="spellEnd"/>
      <w:r w:rsidRPr="002F61D4">
        <w:rPr>
          <w:szCs w:val="18"/>
        </w:rPr>
        <w:t>.</w:t>
      </w:r>
    </w:p>
    <w:p w:rsidR="00E968A8" w:rsidRPr="007E0FB2" w:rsidRDefault="00E968A8" w:rsidP="00E968A8">
      <w:pPr>
        <w:spacing w:line="360" w:lineRule="auto"/>
        <w:rPr>
          <w:szCs w:val="18"/>
        </w:rPr>
      </w:pP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</w:p>
    <w:p w:rsidR="00E968A8" w:rsidRPr="007E0FB2" w:rsidRDefault="00E968A8" w:rsidP="00E968A8">
      <w:pPr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SUPPLEMENTARY TEXTBOOK(S):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ind w:left="270" w:hanging="270"/>
        <w:jc w:val="both"/>
        <w:rPr>
          <w:szCs w:val="18"/>
        </w:rPr>
      </w:pPr>
      <w:proofErr w:type="spellStart"/>
      <w:r w:rsidRPr="002F61D4">
        <w:rPr>
          <w:szCs w:val="18"/>
        </w:rPr>
        <w:t>Culicover</w:t>
      </w:r>
      <w:proofErr w:type="spellEnd"/>
      <w:r w:rsidRPr="002F61D4">
        <w:rPr>
          <w:szCs w:val="18"/>
        </w:rPr>
        <w:t xml:space="preserve">, P. (1997). </w:t>
      </w:r>
      <w:r w:rsidRPr="002F61D4">
        <w:rPr>
          <w:i/>
          <w:iCs/>
          <w:szCs w:val="18"/>
        </w:rPr>
        <w:t>Principles and parameters: An introduction to syntactic theory.</w:t>
      </w:r>
      <w:r w:rsidRPr="002F61D4">
        <w:rPr>
          <w:szCs w:val="18"/>
        </w:rPr>
        <w:t xml:space="preserve"> Oxford: Oxford University Press.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ind w:left="270" w:hanging="270"/>
        <w:jc w:val="both"/>
        <w:rPr>
          <w:szCs w:val="18"/>
        </w:rPr>
      </w:pPr>
      <w:proofErr w:type="spellStart"/>
      <w:r w:rsidRPr="002F61D4">
        <w:rPr>
          <w:szCs w:val="18"/>
        </w:rPr>
        <w:t>Fabb</w:t>
      </w:r>
      <w:proofErr w:type="spellEnd"/>
      <w:r w:rsidRPr="002F61D4">
        <w:rPr>
          <w:szCs w:val="18"/>
        </w:rPr>
        <w:t xml:space="preserve">, N. (2005). </w:t>
      </w:r>
      <w:r w:rsidRPr="002F61D4">
        <w:rPr>
          <w:i/>
          <w:iCs/>
          <w:szCs w:val="18"/>
        </w:rPr>
        <w:t>Sentence structure</w:t>
      </w:r>
      <w:r w:rsidRPr="002F61D4">
        <w:rPr>
          <w:szCs w:val="18"/>
        </w:rPr>
        <w:t xml:space="preserve"> (2</w:t>
      </w:r>
      <w:r w:rsidRPr="002F61D4">
        <w:rPr>
          <w:szCs w:val="18"/>
          <w:vertAlign w:val="superscript"/>
        </w:rPr>
        <w:t>nd</w:t>
      </w:r>
      <w:r w:rsidRPr="002F61D4">
        <w:rPr>
          <w:szCs w:val="18"/>
        </w:rPr>
        <w:t xml:space="preserve"> </w:t>
      </w:r>
      <w:proofErr w:type="gramStart"/>
      <w:r w:rsidRPr="002F61D4">
        <w:rPr>
          <w:szCs w:val="18"/>
        </w:rPr>
        <w:t>ed</w:t>
      </w:r>
      <w:proofErr w:type="gramEnd"/>
      <w:r w:rsidRPr="002F61D4">
        <w:rPr>
          <w:szCs w:val="18"/>
        </w:rPr>
        <w:t xml:space="preserve">.)  London:  </w:t>
      </w:r>
      <w:proofErr w:type="spellStart"/>
      <w:r w:rsidRPr="002F61D4">
        <w:rPr>
          <w:szCs w:val="18"/>
        </w:rPr>
        <w:t>Routledge</w:t>
      </w:r>
      <w:proofErr w:type="spellEnd"/>
      <w:r w:rsidRPr="002F61D4">
        <w:rPr>
          <w:szCs w:val="18"/>
        </w:rPr>
        <w:t>.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ind w:left="270" w:hanging="270"/>
        <w:jc w:val="both"/>
        <w:rPr>
          <w:i/>
          <w:iCs/>
          <w:szCs w:val="18"/>
        </w:rPr>
      </w:pPr>
      <w:proofErr w:type="spellStart"/>
      <w:r w:rsidRPr="002F61D4">
        <w:rPr>
          <w:szCs w:val="18"/>
        </w:rPr>
        <w:t>Haegemen</w:t>
      </w:r>
      <w:proofErr w:type="spellEnd"/>
      <w:r w:rsidRPr="002F61D4">
        <w:rPr>
          <w:szCs w:val="18"/>
        </w:rPr>
        <w:t xml:space="preserve">, L. (1994). </w:t>
      </w:r>
      <w:r w:rsidRPr="002F61D4">
        <w:rPr>
          <w:i/>
          <w:iCs/>
          <w:szCs w:val="18"/>
        </w:rPr>
        <w:t xml:space="preserve">Introduction to government and binding theory. </w:t>
      </w:r>
      <w:r w:rsidRPr="002F61D4">
        <w:rPr>
          <w:szCs w:val="18"/>
        </w:rPr>
        <w:t>Oxford: Oxford University Press.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ind w:left="270" w:hanging="270"/>
        <w:jc w:val="lowKashida"/>
        <w:rPr>
          <w:szCs w:val="18"/>
        </w:rPr>
      </w:pPr>
      <w:proofErr w:type="spellStart"/>
      <w:r w:rsidRPr="002F61D4">
        <w:rPr>
          <w:szCs w:val="18"/>
        </w:rPr>
        <w:t>Ouhalla</w:t>
      </w:r>
      <w:proofErr w:type="spellEnd"/>
      <w:r w:rsidRPr="002F61D4">
        <w:rPr>
          <w:szCs w:val="18"/>
        </w:rPr>
        <w:t xml:space="preserve">, J. (1999).  </w:t>
      </w:r>
      <w:r w:rsidRPr="002F61D4">
        <w:rPr>
          <w:i/>
          <w:iCs/>
          <w:szCs w:val="18"/>
        </w:rPr>
        <w:t>Introducing transformational grammar</w:t>
      </w:r>
      <w:r w:rsidRPr="002F61D4">
        <w:rPr>
          <w:szCs w:val="18"/>
        </w:rPr>
        <w:t xml:space="preserve"> (2</w:t>
      </w:r>
      <w:r w:rsidRPr="002F61D4">
        <w:rPr>
          <w:szCs w:val="18"/>
          <w:vertAlign w:val="superscript"/>
        </w:rPr>
        <w:t>nd</w:t>
      </w:r>
      <w:r w:rsidRPr="002F61D4">
        <w:rPr>
          <w:szCs w:val="18"/>
        </w:rPr>
        <w:t xml:space="preserve"> </w:t>
      </w:r>
      <w:proofErr w:type="gramStart"/>
      <w:r w:rsidRPr="002F61D4">
        <w:rPr>
          <w:szCs w:val="18"/>
        </w:rPr>
        <w:t>ed</w:t>
      </w:r>
      <w:proofErr w:type="gramEnd"/>
      <w:r w:rsidRPr="002F61D4">
        <w:rPr>
          <w:szCs w:val="18"/>
        </w:rPr>
        <w:t>.) London: Arnold.</w:t>
      </w:r>
    </w:p>
    <w:p w:rsidR="00E968A8" w:rsidRPr="002F61D4" w:rsidRDefault="00E968A8" w:rsidP="002F61D4">
      <w:pPr>
        <w:pStyle w:val="ListParagraph"/>
        <w:numPr>
          <w:ilvl w:val="0"/>
          <w:numId w:val="7"/>
        </w:numPr>
        <w:ind w:left="270" w:hanging="270"/>
        <w:jc w:val="both"/>
        <w:rPr>
          <w:iCs/>
          <w:szCs w:val="18"/>
        </w:rPr>
      </w:pPr>
      <w:proofErr w:type="spellStart"/>
      <w:r w:rsidRPr="002F61D4">
        <w:rPr>
          <w:szCs w:val="18"/>
        </w:rPr>
        <w:t>Tallerman</w:t>
      </w:r>
      <w:proofErr w:type="spellEnd"/>
      <w:r w:rsidRPr="002F61D4">
        <w:rPr>
          <w:szCs w:val="18"/>
        </w:rPr>
        <w:t xml:space="preserve">, M. (1998). </w:t>
      </w:r>
      <w:r w:rsidRPr="002F61D4">
        <w:rPr>
          <w:i/>
          <w:szCs w:val="18"/>
        </w:rPr>
        <w:t xml:space="preserve">Understanding syntax. </w:t>
      </w:r>
      <w:r w:rsidRPr="002F61D4">
        <w:rPr>
          <w:iCs/>
          <w:szCs w:val="18"/>
        </w:rPr>
        <w:t>London: Arnold.</w:t>
      </w:r>
    </w:p>
    <w:p w:rsidR="00E968A8" w:rsidRPr="007E0FB2" w:rsidRDefault="00E968A8" w:rsidP="00E968A8">
      <w:pPr>
        <w:pStyle w:val="Heading2"/>
        <w:spacing w:line="360" w:lineRule="auto"/>
        <w:rPr>
          <w:b/>
          <w:bCs/>
          <w:szCs w:val="18"/>
        </w:rPr>
      </w:pPr>
    </w:p>
    <w:p w:rsidR="00E968A8" w:rsidRPr="007E0FB2" w:rsidRDefault="00E968A8" w:rsidP="00E968A8">
      <w:pPr>
        <w:pStyle w:val="Heading2"/>
        <w:spacing w:line="360" w:lineRule="auto"/>
        <w:rPr>
          <w:b/>
          <w:bCs/>
          <w:szCs w:val="18"/>
        </w:rPr>
      </w:pPr>
      <w:r w:rsidRPr="007E0FB2">
        <w:rPr>
          <w:b/>
          <w:bCs/>
          <w:szCs w:val="18"/>
        </w:rPr>
        <w:t>COURSE ASSESSMENT: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2678"/>
        <w:gridCol w:w="2550"/>
        <w:gridCol w:w="1764"/>
      </w:tblGrid>
      <w:tr w:rsidR="00E968A8" w:rsidRPr="007E0FB2" w:rsidTr="00C6125F">
        <w:trPr>
          <w:trHeight w:val="602"/>
        </w:trPr>
        <w:tc>
          <w:tcPr>
            <w:tcW w:w="8364" w:type="dxa"/>
            <w:gridSpan w:val="4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Schedule of assessment tasks for students during the semester</w:t>
            </w:r>
          </w:p>
        </w:tc>
      </w:tr>
      <w:tr w:rsidR="00E968A8" w:rsidRPr="007E0FB2" w:rsidTr="00C6125F">
        <w:tc>
          <w:tcPr>
            <w:tcW w:w="1372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Assessment</w:t>
            </w:r>
          </w:p>
        </w:tc>
        <w:tc>
          <w:tcPr>
            <w:tcW w:w="2678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Assessment Task</w:t>
            </w:r>
          </w:p>
        </w:tc>
        <w:tc>
          <w:tcPr>
            <w:tcW w:w="2550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Week Due</w:t>
            </w:r>
          </w:p>
        </w:tc>
        <w:tc>
          <w:tcPr>
            <w:tcW w:w="1764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lang w:val="en-AU" w:bidi="ar-EG"/>
              </w:rPr>
            </w:pPr>
            <w:r w:rsidRPr="007E0FB2">
              <w:rPr>
                <w:rFonts w:ascii="Times New Roman" w:hAnsi="Times New Roman"/>
                <w:b/>
                <w:bCs/>
                <w:lang w:val="en-AU" w:bidi="ar-EG"/>
              </w:rPr>
              <w:t>Proportion of Final Assessment</w:t>
            </w:r>
          </w:p>
        </w:tc>
      </w:tr>
      <w:tr w:rsidR="00E968A8" w:rsidRPr="007E0FB2" w:rsidTr="00C6125F">
        <w:trPr>
          <w:trHeight w:val="576"/>
        </w:trPr>
        <w:tc>
          <w:tcPr>
            <w:tcW w:w="1372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</w:t>
            </w:r>
          </w:p>
        </w:tc>
        <w:tc>
          <w:tcPr>
            <w:tcW w:w="2678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Quiz I</w:t>
            </w:r>
          </w:p>
        </w:tc>
        <w:tc>
          <w:tcPr>
            <w:tcW w:w="2550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5</w:t>
            </w:r>
          </w:p>
        </w:tc>
        <w:tc>
          <w:tcPr>
            <w:tcW w:w="1764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20</w:t>
            </w:r>
            <w:r w:rsidR="00E968A8" w:rsidRPr="007E0FB2">
              <w:rPr>
                <w:rFonts w:ascii="Times New Roman" w:hAnsi="Times New Roman"/>
                <w:lang w:val="en-AU" w:bidi="ar-EG"/>
              </w:rPr>
              <w:t>%</w:t>
            </w:r>
          </w:p>
        </w:tc>
      </w:tr>
      <w:tr w:rsidR="00E968A8" w:rsidRPr="007E0FB2" w:rsidTr="00C6125F">
        <w:trPr>
          <w:trHeight w:val="576"/>
        </w:trPr>
        <w:tc>
          <w:tcPr>
            <w:tcW w:w="1372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2</w:t>
            </w:r>
          </w:p>
        </w:tc>
        <w:tc>
          <w:tcPr>
            <w:tcW w:w="2678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Quiz II</w:t>
            </w:r>
          </w:p>
        </w:tc>
        <w:tc>
          <w:tcPr>
            <w:tcW w:w="2550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8</w:t>
            </w:r>
          </w:p>
        </w:tc>
        <w:tc>
          <w:tcPr>
            <w:tcW w:w="1764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20</w:t>
            </w:r>
            <w:r w:rsidR="00E968A8" w:rsidRPr="007E0FB2">
              <w:rPr>
                <w:rFonts w:ascii="Times New Roman" w:hAnsi="Times New Roman"/>
                <w:lang w:val="en-AU" w:bidi="ar-EG"/>
              </w:rPr>
              <w:t>%</w:t>
            </w:r>
          </w:p>
        </w:tc>
      </w:tr>
      <w:tr w:rsidR="00E968A8" w:rsidRPr="007E0FB2" w:rsidTr="00C6125F">
        <w:trPr>
          <w:trHeight w:val="576"/>
        </w:trPr>
        <w:tc>
          <w:tcPr>
            <w:tcW w:w="1372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3</w:t>
            </w:r>
          </w:p>
        </w:tc>
        <w:tc>
          <w:tcPr>
            <w:tcW w:w="2678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Quiz III</w:t>
            </w:r>
          </w:p>
        </w:tc>
        <w:tc>
          <w:tcPr>
            <w:tcW w:w="2550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12</w:t>
            </w:r>
          </w:p>
        </w:tc>
        <w:tc>
          <w:tcPr>
            <w:tcW w:w="1764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2</w:t>
            </w:r>
            <w:r w:rsidR="00E968A8" w:rsidRPr="007E0FB2">
              <w:rPr>
                <w:rFonts w:ascii="Times New Roman" w:hAnsi="Times New Roman"/>
                <w:lang w:val="en-AU" w:bidi="ar-EG"/>
              </w:rPr>
              <w:t>0%</w:t>
            </w:r>
          </w:p>
        </w:tc>
      </w:tr>
      <w:tr w:rsidR="00E968A8" w:rsidRPr="007E0FB2" w:rsidTr="00C6125F">
        <w:trPr>
          <w:trHeight w:val="576"/>
        </w:trPr>
        <w:tc>
          <w:tcPr>
            <w:tcW w:w="1372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4</w:t>
            </w:r>
          </w:p>
        </w:tc>
        <w:tc>
          <w:tcPr>
            <w:tcW w:w="2678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Final Examination</w:t>
            </w:r>
          </w:p>
        </w:tc>
        <w:tc>
          <w:tcPr>
            <w:tcW w:w="2550" w:type="dxa"/>
            <w:vAlign w:val="center"/>
          </w:tcPr>
          <w:p w:rsidR="00E968A8" w:rsidRPr="007E0FB2" w:rsidRDefault="003B2B03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>
              <w:rPr>
                <w:rFonts w:ascii="Times New Roman" w:hAnsi="Times New Roman"/>
                <w:lang w:val="en-AU" w:bidi="ar-EG"/>
              </w:rPr>
              <w:t>18</w:t>
            </w:r>
          </w:p>
        </w:tc>
        <w:tc>
          <w:tcPr>
            <w:tcW w:w="1764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40%</w:t>
            </w:r>
          </w:p>
        </w:tc>
      </w:tr>
      <w:tr w:rsidR="00E968A8" w:rsidRPr="007E0FB2" w:rsidTr="00C6125F">
        <w:trPr>
          <w:trHeight w:val="465"/>
        </w:trPr>
        <w:tc>
          <w:tcPr>
            <w:tcW w:w="6600" w:type="dxa"/>
            <w:gridSpan w:val="3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Total</w:t>
            </w:r>
          </w:p>
        </w:tc>
        <w:tc>
          <w:tcPr>
            <w:tcW w:w="1764" w:type="dxa"/>
            <w:vAlign w:val="center"/>
          </w:tcPr>
          <w:p w:rsidR="00E968A8" w:rsidRPr="007E0FB2" w:rsidRDefault="00E968A8" w:rsidP="00C6125F">
            <w:pPr>
              <w:spacing w:line="480" w:lineRule="auto"/>
              <w:jc w:val="center"/>
              <w:rPr>
                <w:rFonts w:ascii="Times New Roman" w:hAnsi="Times New Roman"/>
                <w:lang w:val="en-AU" w:bidi="ar-EG"/>
              </w:rPr>
            </w:pPr>
            <w:r w:rsidRPr="007E0FB2">
              <w:rPr>
                <w:rFonts w:ascii="Times New Roman" w:hAnsi="Times New Roman"/>
                <w:lang w:val="en-AU" w:bidi="ar-EG"/>
              </w:rPr>
              <w:t>100%</w:t>
            </w:r>
          </w:p>
        </w:tc>
      </w:tr>
    </w:tbl>
    <w:p w:rsidR="00E968A8" w:rsidRPr="007E0FB2" w:rsidRDefault="00E968A8" w:rsidP="00E968A8">
      <w:pPr>
        <w:spacing w:line="360" w:lineRule="auto"/>
        <w:rPr>
          <w:szCs w:val="18"/>
        </w:rPr>
      </w:pPr>
    </w:p>
    <w:p w:rsidR="00E968A8" w:rsidRPr="007E0FB2" w:rsidRDefault="00E968A8" w:rsidP="00E968A8">
      <w:pPr>
        <w:spacing w:line="360" w:lineRule="auto"/>
        <w:rPr>
          <w:szCs w:val="18"/>
        </w:rPr>
      </w:pPr>
    </w:p>
    <w:p w:rsidR="00E968A8" w:rsidRDefault="00E968A8" w:rsidP="00E968A8">
      <w:pPr>
        <w:spacing w:line="360" w:lineRule="auto"/>
        <w:ind w:right="-58"/>
        <w:jc w:val="both"/>
        <w:rPr>
          <w:b/>
          <w:bCs/>
          <w:szCs w:val="18"/>
        </w:rPr>
      </w:pPr>
    </w:p>
    <w:p w:rsidR="00E968A8" w:rsidRPr="007E0FB2" w:rsidRDefault="00E968A8" w:rsidP="00E968A8">
      <w:pPr>
        <w:spacing w:line="360" w:lineRule="auto"/>
        <w:ind w:right="-58"/>
        <w:jc w:val="both"/>
        <w:rPr>
          <w:b/>
          <w:bCs/>
          <w:szCs w:val="18"/>
        </w:rPr>
      </w:pPr>
      <w:r w:rsidRPr="007E0FB2">
        <w:rPr>
          <w:b/>
          <w:bCs/>
          <w:szCs w:val="18"/>
        </w:rPr>
        <w:t>ATTENDANCE POLICY: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Students are expected to be punctual and attend all classes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Being absent for more than 20% of allocated course time means that the student will receive a DN (denied from final exam) grade which is equivalent to an F</w:t>
      </w:r>
    </w:p>
    <w:p w:rsidR="00E968A8" w:rsidRPr="007E0FB2" w:rsidRDefault="00E968A8" w:rsidP="00E968A8">
      <w:pPr>
        <w:spacing w:line="360" w:lineRule="auto"/>
        <w:ind w:left="360"/>
        <w:rPr>
          <w:szCs w:val="18"/>
        </w:rPr>
      </w:pPr>
    </w:p>
    <w:p w:rsidR="00E968A8" w:rsidRPr="007E0FB2" w:rsidRDefault="00E968A8" w:rsidP="00E968A8">
      <w:pPr>
        <w:spacing w:line="360" w:lineRule="auto"/>
        <w:ind w:left="360"/>
        <w:rPr>
          <w:szCs w:val="18"/>
        </w:rPr>
      </w:pPr>
    </w:p>
    <w:p w:rsidR="00E968A8" w:rsidRPr="007E0FB2" w:rsidRDefault="00E968A8" w:rsidP="00E968A8">
      <w:pPr>
        <w:spacing w:line="360" w:lineRule="auto"/>
        <w:ind w:right="-58"/>
        <w:jc w:val="both"/>
        <w:rPr>
          <w:b/>
          <w:bCs/>
          <w:szCs w:val="18"/>
        </w:rPr>
      </w:pPr>
      <w:r w:rsidRPr="007E0FB2">
        <w:rPr>
          <w:b/>
          <w:bCs/>
          <w:szCs w:val="18"/>
        </w:rPr>
        <w:t>GENERAL POLICIES: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There will be NO make-up exams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Medical reports cannot be received in class. To present a medical report, come to the instructor’s office during office hours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During classes and exams, mobile phones should be turned off or set to silent mode</w:t>
      </w:r>
    </w:p>
    <w:p w:rsidR="00E968A8" w:rsidRPr="007E0FB2" w:rsidRDefault="00E968A8" w:rsidP="00E968A8">
      <w:pPr>
        <w:numPr>
          <w:ilvl w:val="0"/>
          <w:numId w:val="1"/>
        </w:numPr>
        <w:spacing w:line="360" w:lineRule="auto"/>
        <w:rPr>
          <w:szCs w:val="18"/>
        </w:rPr>
      </w:pPr>
      <w:r w:rsidRPr="007E0FB2">
        <w:rPr>
          <w:szCs w:val="18"/>
        </w:rPr>
        <w:t>Students are expected to know and abide by university policies governing student conduct</w:t>
      </w:r>
    </w:p>
    <w:p w:rsidR="00E968A8" w:rsidRPr="007E0FB2" w:rsidRDefault="00E968A8" w:rsidP="00E968A8">
      <w:pPr>
        <w:jc w:val="center"/>
        <w:rPr>
          <w:szCs w:val="18"/>
        </w:rPr>
      </w:pPr>
    </w:p>
    <w:p w:rsidR="00E968A8" w:rsidRDefault="00E968A8" w:rsidP="00BA6E3E">
      <w:pPr>
        <w:rPr>
          <w:b/>
          <w:bCs/>
          <w:szCs w:val="18"/>
        </w:rPr>
      </w:pPr>
    </w:p>
    <w:p w:rsidR="00E968A8" w:rsidRPr="007E0FB2" w:rsidRDefault="00BA6E3E" w:rsidP="00BA6E3E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Spring</w:t>
      </w:r>
      <w:r w:rsidR="00E968A8" w:rsidRPr="007E0FB2">
        <w:rPr>
          <w:b/>
          <w:bCs/>
          <w:szCs w:val="18"/>
        </w:rPr>
        <w:t xml:space="preserve"> 201</w:t>
      </w:r>
      <w:r>
        <w:rPr>
          <w:b/>
          <w:bCs/>
          <w:szCs w:val="18"/>
        </w:rPr>
        <w:t>1</w:t>
      </w:r>
      <w:r w:rsidR="00E968A8" w:rsidRPr="007E0FB2">
        <w:rPr>
          <w:b/>
          <w:bCs/>
          <w:szCs w:val="18"/>
        </w:rPr>
        <w:t xml:space="preserve"> – Course Timeline - Syntax – LANE 334 (Tentative)</w:t>
      </w:r>
    </w:p>
    <w:p w:rsidR="00E968A8" w:rsidRPr="007E0FB2" w:rsidRDefault="00E968A8" w:rsidP="00E968A8">
      <w:pPr>
        <w:pStyle w:val="Heading2"/>
        <w:rPr>
          <w:szCs w:val="18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729"/>
        <w:gridCol w:w="1078"/>
        <w:gridCol w:w="4134"/>
        <w:gridCol w:w="2771"/>
      </w:tblGrid>
      <w:tr w:rsidR="00E91037" w:rsidRPr="007E0FB2" w:rsidTr="00C364D4">
        <w:trPr>
          <w:trHeight w:val="432"/>
        </w:trPr>
        <w:tc>
          <w:tcPr>
            <w:tcW w:w="82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b/>
                <w:bCs/>
                <w:szCs w:val="18"/>
              </w:rPr>
              <w:t>Week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b/>
                <w:bCs/>
                <w:szCs w:val="18"/>
              </w:rPr>
              <w:t>Day</w:t>
            </w:r>
          </w:p>
        </w:tc>
        <w:tc>
          <w:tcPr>
            <w:tcW w:w="1078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b/>
                <w:bCs/>
                <w:szCs w:val="18"/>
              </w:rPr>
              <w:t>Date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b/>
                <w:bCs/>
                <w:szCs w:val="18"/>
              </w:rPr>
              <w:t>Topic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b/>
                <w:bCs/>
                <w:szCs w:val="18"/>
              </w:rPr>
              <w:t>Notes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Sun</w:t>
            </w:r>
          </w:p>
        </w:tc>
        <w:tc>
          <w:tcPr>
            <w:tcW w:w="1078" w:type="dxa"/>
            <w:vAlign w:val="center"/>
          </w:tcPr>
          <w:p w:rsidR="00E968A8" w:rsidRPr="007E0FB2" w:rsidRDefault="007C7DAF" w:rsidP="007C7DA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 Feb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Add and Drop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7C7DAF" w:rsidP="007C7DA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 Feb</w:t>
            </w:r>
          </w:p>
        </w:tc>
        <w:tc>
          <w:tcPr>
            <w:tcW w:w="4134" w:type="dxa"/>
            <w:vAlign w:val="center"/>
          </w:tcPr>
          <w:p w:rsidR="00E968A8" w:rsidRPr="007E0FB2" w:rsidRDefault="004D600C" w:rsidP="00C6125F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Add and Drop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Sun</w:t>
            </w:r>
          </w:p>
        </w:tc>
        <w:tc>
          <w:tcPr>
            <w:tcW w:w="1078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 Feb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Introduction + Tutorial 1          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 Feb</w:t>
            </w:r>
          </w:p>
        </w:tc>
        <w:tc>
          <w:tcPr>
            <w:tcW w:w="4134" w:type="dxa"/>
            <w:vAlign w:val="center"/>
          </w:tcPr>
          <w:p w:rsidR="00E968A8" w:rsidRPr="007E0FB2" w:rsidRDefault="004D600C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Constituency </w:t>
            </w:r>
            <w:r w:rsidR="00E968A8" w:rsidRPr="007E0FB2">
              <w:rPr>
                <w:szCs w:val="18"/>
              </w:rPr>
              <w:t xml:space="preserve">Words + Tutorial 3           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7C7DAF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Feb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Phrases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7C7DA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1March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Paired exercise 1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[lectures 1&amp;2] (Ch.1)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364D4">
            <w:pPr>
              <w:rPr>
                <w:szCs w:val="18"/>
              </w:rPr>
            </w:pPr>
            <w:r>
              <w:rPr>
                <w:szCs w:val="18"/>
              </w:rPr>
              <w:t>6March</w:t>
            </w:r>
          </w:p>
        </w:tc>
        <w:tc>
          <w:tcPr>
            <w:tcW w:w="4134" w:type="dxa"/>
            <w:vAlign w:val="center"/>
          </w:tcPr>
          <w:p w:rsidR="00E968A8" w:rsidRPr="007E0FB2" w:rsidRDefault="004D600C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Clauses</w:t>
            </w:r>
            <w:r>
              <w:rPr>
                <w:szCs w:val="18"/>
              </w:rPr>
              <w:t xml:space="preserve"> </w:t>
            </w:r>
            <w:r w:rsidRPr="007E0FB2">
              <w:rPr>
                <w:szCs w:val="18"/>
              </w:rPr>
              <w:t>and sentence</w:t>
            </w:r>
            <w:r>
              <w:rPr>
                <w:szCs w:val="18"/>
              </w:rPr>
              <w:t>s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8March</w:t>
            </w:r>
          </w:p>
        </w:tc>
        <w:tc>
          <w:tcPr>
            <w:tcW w:w="4134" w:type="dxa"/>
            <w:vAlign w:val="center"/>
          </w:tcPr>
          <w:p w:rsidR="00E968A8" w:rsidRPr="007E0FB2" w:rsidRDefault="004D600C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Tutorials 4 and </w:t>
            </w:r>
            <w:r w:rsidR="00E968A8" w:rsidRPr="007E0FB2">
              <w:rPr>
                <w:szCs w:val="18"/>
              </w:rPr>
              <w:t>5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13March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Functions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15March</w:t>
            </w:r>
          </w:p>
        </w:tc>
        <w:tc>
          <w:tcPr>
            <w:tcW w:w="4134" w:type="dxa"/>
            <w:vAlign w:val="center"/>
          </w:tcPr>
          <w:p w:rsidR="00E968A8" w:rsidRPr="00C6125F" w:rsidRDefault="00C6125F" w:rsidP="00C6125F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Quiz I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20March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sym w:font="Wingdings" w:char="F03F"/>
            </w:r>
            <w:r w:rsidRPr="007E0FB2">
              <w:rPr>
                <w:szCs w:val="18"/>
              </w:rPr>
              <w:t xml:space="preserve"> revision (quiz review)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C364D4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22March</w:t>
            </w:r>
          </w:p>
        </w:tc>
        <w:tc>
          <w:tcPr>
            <w:tcW w:w="4134" w:type="dxa"/>
            <w:vAlign w:val="center"/>
          </w:tcPr>
          <w:p w:rsidR="00E968A8" w:rsidRPr="007E0FB2" w:rsidRDefault="006A5CA2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Tutorial-6</w:t>
            </w:r>
            <w:r>
              <w:rPr>
                <w:szCs w:val="18"/>
              </w:rPr>
              <w:t xml:space="preserve"> and </w:t>
            </w:r>
            <w:r w:rsidR="00E968A8" w:rsidRPr="007E0FB2">
              <w:rPr>
                <w:szCs w:val="18"/>
              </w:rPr>
              <w:t>Processes 1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6A5CA2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</w:t>
            </w:r>
            <w:r w:rsidR="00C364D4">
              <w:rPr>
                <w:szCs w:val="18"/>
              </w:rPr>
              <w:t>March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Processes 2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6A5CA2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</w:t>
            </w:r>
            <w:r w:rsidR="00C364D4">
              <w:rPr>
                <w:szCs w:val="18"/>
              </w:rPr>
              <w:t>March</w:t>
            </w:r>
          </w:p>
        </w:tc>
        <w:tc>
          <w:tcPr>
            <w:tcW w:w="4134" w:type="dxa"/>
            <w:vAlign w:val="center"/>
          </w:tcPr>
          <w:p w:rsidR="00E968A8" w:rsidRPr="007E0FB2" w:rsidRDefault="006A5CA2" w:rsidP="006A5C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Tutorial-7+ Tutorial</w:t>
            </w:r>
            <w:r w:rsidR="00E968A8" w:rsidRPr="007E0FB2">
              <w:rPr>
                <w:szCs w:val="18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8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4D600C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 April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sym w:font="Wingdings" w:char="F026"/>
            </w:r>
            <w:r w:rsidRPr="007E0FB2">
              <w:rPr>
                <w:szCs w:val="18"/>
              </w:rPr>
              <w:t xml:space="preserve"> revision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E91037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4D600C">
              <w:rPr>
                <w:szCs w:val="18"/>
              </w:rPr>
              <w:t xml:space="preserve"> April</w:t>
            </w:r>
          </w:p>
        </w:tc>
        <w:tc>
          <w:tcPr>
            <w:tcW w:w="4134" w:type="dxa"/>
            <w:vAlign w:val="center"/>
          </w:tcPr>
          <w:p w:rsidR="00E968A8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b/>
                <w:bCs/>
                <w:color w:val="FF0000"/>
                <w:sz w:val="24"/>
              </w:rPr>
              <w:t>Quiz II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E91037" w:rsidTr="00C6125F">
        <w:trPr>
          <w:trHeight w:val="432"/>
        </w:trPr>
        <w:tc>
          <w:tcPr>
            <w:tcW w:w="821" w:type="dxa"/>
            <w:vAlign w:val="center"/>
          </w:tcPr>
          <w:p w:rsidR="00E91037" w:rsidRPr="007E0FB2" w:rsidRDefault="00E91037" w:rsidP="00C6125F">
            <w:pPr>
              <w:jc w:val="center"/>
              <w:rPr>
                <w:szCs w:val="18"/>
              </w:rPr>
            </w:pPr>
          </w:p>
        </w:tc>
        <w:tc>
          <w:tcPr>
            <w:tcW w:w="8712" w:type="dxa"/>
            <w:gridSpan w:val="4"/>
          </w:tcPr>
          <w:p w:rsidR="00E91037" w:rsidRPr="00E91037" w:rsidRDefault="00E91037" w:rsidP="00E91037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                        HALF TERM VACATION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E910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E91037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  <w:r w:rsidR="004D600C">
              <w:rPr>
                <w:szCs w:val="18"/>
              </w:rPr>
              <w:t xml:space="preserve"> April</w:t>
            </w:r>
          </w:p>
        </w:tc>
        <w:tc>
          <w:tcPr>
            <w:tcW w:w="4134" w:type="dxa"/>
            <w:vAlign w:val="center"/>
          </w:tcPr>
          <w:p w:rsidR="00E968A8" w:rsidRPr="007E0FB2" w:rsidRDefault="00C6125F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sym w:font="Wingdings" w:char="F026"/>
            </w:r>
            <w:r>
              <w:rPr>
                <w:szCs w:val="18"/>
              </w:rPr>
              <w:t xml:space="preserve"> quiz review  </w:t>
            </w:r>
            <w:r w:rsidR="00E91037">
              <w:rPr>
                <w:szCs w:val="18"/>
              </w:rPr>
              <w:t>and</w:t>
            </w:r>
            <w:r w:rsidR="00E91037" w:rsidRPr="007E0FB2">
              <w:rPr>
                <w:szCs w:val="18"/>
              </w:rPr>
              <w:t xml:space="preserve"> Raising and control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E91037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  <w:r w:rsidR="004D600C">
              <w:rPr>
                <w:szCs w:val="18"/>
              </w:rPr>
              <w:t xml:space="preserve"> April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Tutorial- 9    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D333F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</w:t>
            </w:r>
            <w:r w:rsidR="004D600C">
              <w:rPr>
                <w:szCs w:val="18"/>
              </w:rPr>
              <w:t xml:space="preserve"> April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Reanalysis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E968A8" w:rsidP="009349B8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Tu</w:t>
            </w:r>
            <w:r w:rsidR="009349B8">
              <w:rPr>
                <w:szCs w:val="18"/>
              </w:rPr>
              <w:t>e</w:t>
            </w:r>
            <w:r w:rsidR="00580438">
              <w:rPr>
                <w:szCs w:val="18"/>
              </w:rPr>
              <w:t>s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26 </w:t>
            </w:r>
            <w:r w:rsidR="004D600C">
              <w:rPr>
                <w:szCs w:val="18"/>
              </w:rPr>
              <w:t>April</w:t>
            </w:r>
          </w:p>
        </w:tc>
        <w:tc>
          <w:tcPr>
            <w:tcW w:w="4134" w:type="dxa"/>
            <w:vAlign w:val="center"/>
          </w:tcPr>
          <w:p w:rsidR="00E968A8" w:rsidRPr="007E0FB2" w:rsidRDefault="009349B8" w:rsidP="00C6125F">
            <w:pPr>
              <w:jc w:val="center"/>
              <w:rPr>
                <w:color w:val="FF0000"/>
                <w:szCs w:val="18"/>
              </w:rPr>
            </w:pPr>
            <w:r w:rsidRPr="007E0FB2">
              <w:rPr>
                <w:szCs w:val="18"/>
              </w:rPr>
              <w:sym w:font="Wingdings" w:char="F03F"/>
            </w:r>
            <w:r w:rsidRPr="007E0FB2">
              <w:rPr>
                <w:szCs w:val="18"/>
              </w:rPr>
              <w:t xml:space="preserve"> revision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Room#814&amp;822;</w:t>
            </w:r>
          </w:p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  <w:r w:rsidRPr="007E0FB2">
              <w:rPr>
                <w:szCs w:val="18"/>
              </w:rPr>
              <w:t>[2:00-3:00P.M.] (Ch.3&amp;4)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E968A8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 w:rsidR="00D333F3">
              <w:rPr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 May</w:t>
            </w:r>
          </w:p>
        </w:tc>
        <w:tc>
          <w:tcPr>
            <w:tcW w:w="4134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 xml:space="preserve">Levels of structure </w:t>
            </w:r>
            <w:r>
              <w:rPr>
                <w:szCs w:val="18"/>
              </w:rPr>
              <w:t xml:space="preserve">and </w:t>
            </w:r>
            <w:r w:rsidR="00E968A8" w:rsidRPr="007E0FB2">
              <w:rPr>
                <w:szCs w:val="18"/>
              </w:rPr>
              <w:t>Tutorial- 10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 May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Paired exercise 5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[lectures 9&amp;10] (Ch. 5&amp;6)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E968A8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 w:rsidR="00D333F3">
              <w:rPr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 May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Tutorial- 11</w:t>
            </w:r>
            <w:r w:rsidR="009349B8">
              <w:rPr>
                <w:szCs w:val="18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E968A8" w:rsidRPr="007E0FB2" w:rsidRDefault="00C6125F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[lectures 11] (Ch. 7)</w:t>
            </w: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 May</w:t>
            </w:r>
          </w:p>
        </w:tc>
        <w:tc>
          <w:tcPr>
            <w:tcW w:w="4134" w:type="dxa"/>
            <w:vAlign w:val="center"/>
          </w:tcPr>
          <w:p w:rsidR="00E968A8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b/>
                <w:bCs/>
                <w:color w:val="FF0000"/>
                <w:sz w:val="24"/>
              </w:rPr>
              <w:t>Quiz III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E968A8" w:rsidRPr="007E0FB2" w:rsidRDefault="00E968A8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 w:rsidR="00D333F3">
              <w:rPr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 May</w:t>
            </w:r>
          </w:p>
        </w:tc>
        <w:tc>
          <w:tcPr>
            <w:tcW w:w="4134" w:type="dxa"/>
            <w:vAlign w:val="center"/>
          </w:tcPr>
          <w:p w:rsidR="00E968A8" w:rsidRPr="007E0FB2" w:rsidRDefault="00C6125F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sym w:font="Wingdings" w:char="F026"/>
            </w:r>
            <w:r>
              <w:rPr>
                <w:szCs w:val="18"/>
              </w:rPr>
              <w:t xml:space="preserve"> quiz review  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E968A8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E968A8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17 May</w:t>
            </w:r>
          </w:p>
        </w:tc>
        <w:tc>
          <w:tcPr>
            <w:tcW w:w="4134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1&amp;2)</w:t>
            </w:r>
          </w:p>
        </w:tc>
        <w:tc>
          <w:tcPr>
            <w:tcW w:w="2771" w:type="dxa"/>
            <w:vAlign w:val="center"/>
          </w:tcPr>
          <w:p w:rsidR="00E968A8" w:rsidRPr="007E0FB2" w:rsidRDefault="00E968A8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 w:val="restart"/>
            <w:vAlign w:val="center"/>
          </w:tcPr>
          <w:p w:rsidR="00D333F3" w:rsidRPr="007E0FB2" w:rsidRDefault="00D333F3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>
              <w:rPr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1078" w:type="dxa"/>
            <w:vAlign w:val="center"/>
          </w:tcPr>
          <w:p w:rsidR="00D333F3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 May</w:t>
            </w:r>
          </w:p>
        </w:tc>
        <w:tc>
          <w:tcPr>
            <w:tcW w:w="4134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3&amp;4)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  <w:tr w:rsidR="00E91037" w:rsidRPr="007E0FB2" w:rsidTr="00C364D4">
        <w:trPr>
          <w:trHeight w:val="432"/>
        </w:trPr>
        <w:tc>
          <w:tcPr>
            <w:tcW w:w="821" w:type="dxa"/>
            <w:vMerge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333F3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1078" w:type="dxa"/>
            <w:vAlign w:val="center"/>
          </w:tcPr>
          <w:p w:rsidR="00D333F3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 May</w:t>
            </w:r>
          </w:p>
        </w:tc>
        <w:tc>
          <w:tcPr>
            <w:tcW w:w="4134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5&amp;6)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</w:tbl>
    <w:p w:rsidR="009B4C1C" w:rsidRDefault="009B4C1C"/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729"/>
        <w:gridCol w:w="933"/>
        <w:gridCol w:w="4279"/>
        <w:gridCol w:w="2771"/>
      </w:tblGrid>
      <w:tr w:rsidR="00D333F3" w:rsidRPr="007E0FB2" w:rsidTr="00C6125F">
        <w:trPr>
          <w:trHeight w:val="432"/>
        </w:trPr>
        <w:tc>
          <w:tcPr>
            <w:tcW w:w="821" w:type="dxa"/>
            <w:vMerge w:val="restart"/>
            <w:vAlign w:val="center"/>
          </w:tcPr>
          <w:p w:rsidR="00D333F3" w:rsidRPr="007E0FB2" w:rsidRDefault="00D333F3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>
              <w:rPr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933" w:type="dxa"/>
            <w:vAlign w:val="center"/>
          </w:tcPr>
          <w:p w:rsidR="00D333F3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 May</w:t>
            </w:r>
          </w:p>
        </w:tc>
        <w:tc>
          <w:tcPr>
            <w:tcW w:w="427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7&amp;8)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  <w:tr w:rsidR="00D333F3" w:rsidRPr="007E0FB2" w:rsidTr="00C6125F">
        <w:trPr>
          <w:trHeight w:val="432"/>
        </w:trPr>
        <w:tc>
          <w:tcPr>
            <w:tcW w:w="821" w:type="dxa"/>
            <w:vMerge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333F3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933" w:type="dxa"/>
            <w:vAlign w:val="center"/>
          </w:tcPr>
          <w:p w:rsidR="00D333F3" w:rsidRPr="007E0FB2" w:rsidRDefault="009349B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 May</w:t>
            </w:r>
          </w:p>
        </w:tc>
        <w:tc>
          <w:tcPr>
            <w:tcW w:w="427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9&amp;8)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</w:tbl>
    <w:p w:rsidR="00D333F3" w:rsidRDefault="00D333F3"/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729"/>
        <w:gridCol w:w="933"/>
        <w:gridCol w:w="4279"/>
        <w:gridCol w:w="2771"/>
      </w:tblGrid>
      <w:tr w:rsidR="00D333F3" w:rsidRPr="007E0FB2" w:rsidTr="00C6125F">
        <w:trPr>
          <w:trHeight w:val="432"/>
        </w:trPr>
        <w:tc>
          <w:tcPr>
            <w:tcW w:w="821" w:type="dxa"/>
            <w:vMerge w:val="restart"/>
            <w:vAlign w:val="center"/>
          </w:tcPr>
          <w:p w:rsidR="00D333F3" w:rsidRPr="007E0FB2" w:rsidRDefault="00D333F3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>
              <w:rPr>
                <w:szCs w:val="18"/>
              </w:rPr>
              <w:t>6</w:t>
            </w:r>
          </w:p>
        </w:tc>
        <w:tc>
          <w:tcPr>
            <w:tcW w:w="72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933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 June</w:t>
            </w:r>
          </w:p>
        </w:tc>
        <w:tc>
          <w:tcPr>
            <w:tcW w:w="427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Revision</w:t>
            </w:r>
            <w:r w:rsidR="00C6125F">
              <w:rPr>
                <w:szCs w:val="18"/>
              </w:rPr>
              <w:t xml:space="preserve"> (lectures 10&amp;11)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  <w:tr w:rsidR="00D333F3" w:rsidRPr="007E0FB2" w:rsidTr="00C6125F">
        <w:trPr>
          <w:trHeight w:val="432"/>
        </w:trPr>
        <w:tc>
          <w:tcPr>
            <w:tcW w:w="821" w:type="dxa"/>
            <w:vMerge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333F3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933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 June</w:t>
            </w:r>
          </w:p>
        </w:tc>
        <w:tc>
          <w:tcPr>
            <w:tcW w:w="4279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General </w:t>
            </w:r>
            <w:r w:rsidR="00D333F3" w:rsidRPr="007E0FB2">
              <w:rPr>
                <w:szCs w:val="18"/>
              </w:rPr>
              <w:t>Revision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</w:tbl>
    <w:p w:rsidR="00D333F3" w:rsidRDefault="00D333F3"/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729"/>
        <w:gridCol w:w="933"/>
        <w:gridCol w:w="4279"/>
        <w:gridCol w:w="2771"/>
      </w:tblGrid>
      <w:tr w:rsidR="00D333F3" w:rsidRPr="007E0FB2" w:rsidTr="00C6125F">
        <w:trPr>
          <w:trHeight w:val="432"/>
        </w:trPr>
        <w:tc>
          <w:tcPr>
            <w:tcW w:w="821" w:type="dxa"/>
            <w:vMerge w:val="restart"/>
            <w:vAlign w:val="center"/>
          </w:tcPr>
          <w:p w:rsidR="00D333F3" w:rsidRPr="007E0FB2" w:rsidRDefault="00D333F3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>
              <w:rPr>
                <w:szCs w:val="18"/>
              </w:rPr>
              <w:t>7</w:t>
            </w:r>
          </w:p>
        </w:tc>
        <w:tc>
          <w:tcPr>
            <w:tcW w:w="729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S</w:t>
            </w:r>
            <w:r w:rsidR="00580438">
              <w:rPr>
                <w:szCs w:val="18"/>
              </w:rPr>
              <w:t>un</w:t>
            </w:r>
          </w:p>
        </w:tc>
        <w:tc>
          <w:tcPr>
            <w:tcW w:w="933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 June</w:t>
            </w:r>
          </w:p>
        </w:tc>
        <w:tc>
          <w:tcPr>
            <w:tcW w:w="4279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Pre-</w:t>
            </w:r>
            <w:r w:rsidR="00CF4A23">
              <w:rPr>
                <w:szCs w:val="18"/>
              </w:rPr>
              <w:t xml:space="preserve">final </w:t>
            </w:r>
            <w:r>
              <w:rPr>
                <w:szCs w:val="18"/>
              </w:rPr>
              <w:t xml:space="preserve">exam week </w:t>
            </w:r>
            <w:r w:rsidR="00D333F3" w:rsidRPr="007E0FB2">
              <w:rPr>
                <w:szCs w:val="18"/>
              </w:rPr>
              <w:t>Revision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  <w:tr w:rsidR="00D333F3" w:rsidRPr="007E0FB2" w:rsidTr="00C6125F">
        <w:trPr>
          <w:trHeight w:val="432"/>
        </w:trPr>
        <w:tc>
          <w:tcPr>
            <w:tcW w:w="821" w:type="dxa"/>
            <w:vMerge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333F3" w:rsidRPr="007E0FB2" w:rsidRDefault="00580438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Tues</w:t>
            </w:r>
          </w:p>
        </w:tc>
        <w:tc>
          <w:tcPr>
            <w:tcW w:w="933" w:type="dxa"/>
            <w:vAlign w:val="center"/>
          </w:tcPr>
          <w:p w:rsidR="00D333F3" w:rsidRPr="007E0FB2" w:rsidRDefault="00C6125F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14 June</w:t>
            </w:r>
          </w:p>
        </w:tc>
        <w:tc>
          <w:tcPr>
            <w:tcW w:w="4279" w:type="dxa"/>
            <w:vAlign w:val="center"/>
          </w:tcPr>
          <w:p w:rsidR="00D333F3" w:rsidRPr="007E0FB2" w:rsidRDefault="00CF4A23" w:rsidP="00C6125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Pre-final exam week </w:t>
            </w:r>
            <w:r w:rsidR="00D333F3" w:rsidRPr="007E0FB2">
              <w:rPr>
                <w:szCs w:val="18"/>
              </w:rPr>
              <w:t>Revision</w:t>
            </w:r>
          </w:p>
        </w:tc>
        <w:tc>
          <w:tcPr>
            <w:tcW w:w="2771" w:type="dxa"/>
            <w:vAlign w:val="center"/>
          </w:tcPr>
          <w:p w:rsidR="00D333F3" w:rsidRPr="007E0FB2" w:rsidRDefault="00D333F3" w:rsidP="00C6125F">
            <w:pPr>
              <w:jc w:val="center"/>
              <w:rPr>
                <w:szCs w:val="18"/>
              </w:rPr>
            </w:pPr>
          </w:p>
        </w:tc>
      </w:tr>
    </w:tbl>
    <w:p w:rsidR="00D333F3" w:rsidRDefault="00D333F3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30"/>
      </w:tblGrid>
      <w:tr w:rsidR="00BA6E3E" w:rsidRPr="007E0FB2" w:rsidTr="00BA6E3E">
        <w:trPr>
          <w:trHeight w:val="432"/>
        </w:trPr>
        <w:tc>
          <w:tcPr>
            <w:tcW w:w="828" w:type="dxa"/>
            <w:vMerge w:val="restart"/>
            <w:vAlign w:val="center"/>
          </w:tcPr>
          <w:p w:rsidR="00BA6E3E" w:rsidRPr="007E0FB2" w:rsidRDefault="00BA6E3E" w:rsidP="00D333F3">
            <w:pPr>
              <w:jc w:val="center"/>
              <w:rPr>
                <w:szCs w:val="18"/>
              </w:rPr>
            </w:pPr>
            <w:r w:rsidRPr="007E0FB2">
              <w:rPr>
                <w:szCs w:val="18"/>
              </w:rPr>
              <w:t>1</w:t>
            </w:r>
            <w:r>
              <w:rPr>
                <w:szCs w:val="18"/>
              </w:rPr>
              <w:t>8</w:t>
            </w:r>
          </w:p>
        </w:tc>
        <w:tc>
          <w:tcPr>
            <w:tcW w:w="8730" w:type="dxa"/>
            <w:vMerge w:val="restart"/>
            <w:vAlign w:val="center"/>
          </w:tcPr>
          <w:p w:rsidR="00BA6E3E" w:rsidRPr="00C6125F" w:rsidRDefault="00BA6E3E" w:rsidP="00D333F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6125F">
              <w:rPr>
                <w:b/>
                <w:bCs/>
                <w:color w:val="FF0000"/>
                <w:sz w:val="32"/>
                <w:szCs w:val="32"/>
              </w:rPr>
              <w:t xml:space="preserve">FINAL EXAMS </w:t>
            </w:r>
          </w:p>
        </w:tc>
      </w:tr>
      <w:tr w:rsidR="00BA6E3E" w:rsidRPr="007E0FB2" w:rsidTr="00BA6E3E">
        <w:trPr>
          <w:trHeight w:val="432"/>
        </w:trPr>
        <w:tc>
          <w:tcPr>
            <w:tcW w:w="828" w:type="dxa"/>
            <w:vMerge/>
            <w:vAlign w:val="center"/>
          </w:tcPr>
          <w:p w:rsidR="00BA6E3E" w:rsidRPr="007E0FB2" w:rsidRDefault="00BA6E3E" w:rsidP="00C6125F">
            <w:pPr>
              <w:jc w:val="center"/>
              <w:rPr>
                <w:szCs w:val="18"/>
              </w:rPr>
            </w:pPr>
          </w:p>
        </w:tc>
        <w:tc>
          <w:tcPr>
            <w:tcW w:w="8730" w:type="dxa"/>
            <w:vMerge/>
            <w:vAlign w:val="center"/>
          </w:tcPr>
          <w:p w:rsidR="00BA6E3E" w:rsidRPr="007E0FB2" w:rsidRDefault="00BA6E3E" w:rsidP="00C6125F">
            <w:pPr>
              <w:jc w:val="center"/>
              <w:rPr>
                <w:szCs w:val="18"/>
              </w:rPr>
            </w:pPr>
          </w:p>
        </w:tc>
      </w:tr>
      <w:tr w:rsidR="00BA6E3E" w:rsidRPr="007E0FB2" w:rsidTr="00BA6E3E">
        <w:trPr>
          <w:trHeight w:val="432"/>
        </w:trPr>
        <w:tc>
          <w:tcPr>
            <w:tcW w:w="828" w:type="dxa"/>
            <w:vMerge/>
            <w:vAlign w:val="center"/>
          </w:tcPr>
          <w:p w:rsidR="00BA6E3E" w:rsidRPr="007E0FB2" w:rsidRDefault="00BA6E3E" w:rsidP="00C6125F">
            <w:pPr>
              <w:jc w:val="center"/>
              <w:rPr>
                <w:szCs w:val="18"/>
              </w:rPr>
            </w:pPr>
          </w:p>
        </w:tc>
        <w:tc>
          <w:tcPr>
            <w:tcW w:w="8730" w:type="dxa"/>
            <w:vMerge/>
            <w:vAlign w:val="center"/>
          </w:tcPr>
          <w:p w:rsidR="00BA6E3E" w:rsidRPr="007E0FB2" w:rsidRDefault="00BA6E3E" w:rsidP="00C6125F">
            <w:pPr>
              <w:jc w:val="center"/>
              <w:rPr>
                <w:szCs w:val="18"/>
              </w:rPr>
            </w:pPr>
          </w:p>
        </w:tc>
      </w:tr>
    </w:tbl>
    <w:p w:rsidR="00D333F3" w:rsidRDefault="00D333F3"/>
    <w:p w:rsidR="00D333F3" w:rsidRDefault="00D333F3"/>
    <w:sectPr w:rsidR="00D333F3" w:rsidSect="009B4C1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67" w:rsidRDefault="00177267" w:rsidP="004D600C">
      <w:pPr>
        <w:spacing w:line="240" w:lineRule="auto"/>
      </w:pPr>
      <w:r>
        <w:separator/>
      </w:r>
    </w:p>
  </w:endnote>
  <w:endnote w:type="continuationSeparator" w:id="0">
    <w:p w:rsidR="00177267" w:rsidRDefault="00177267" w:rsidP="004D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53751"/>
      <w:docPartObj>
        <w:docPartGallery w:val="Page Numbers (Bottom of Page)"/>
        <w:docPartUnique/>
      </w:docPartObj>
    </w:sdtPr>
    <w:sdtContent>
      <w:p w:rsidR="00C6125F" w:rsidRDefault="00C6125F">
        <w:pPr>
          <w:pStyle w:val="Footer"/>
          <w:jc w:val="center"/>
        </w:pPr>
        <w:r w:rsidRPr="004D600C">
          <w:rPr>
            <w:b/>
            <w:bCs/>
          </w:rPr>
          <w:fldChar w:fldCharType="begin"/>
        </w:r>
        <w:r w:rsidRPr="004D600C">
          <w:rPr>
            <w:b/>
            <w:bCs/>
          </w:rPr>
          <w:instrText xml:space="preserve"> PAGE   \* MERGEFORMAT </w:instrText>
        </w:r>
        <w:r w:rsidRPr="004D600C">
          <w:rPr>
            <w:b/>
            <w:bCs/>
          </w:rPr>
          <w:fldChar w:fldCharType="separate"/>
        </w:r>
        <w:r w:rsidR="00922C30">
          <w:rPr>
            <w:b/>
            <w:bCs/>
            <w:noProof/>
          </w:rPr>
          <w:t>1</w:t>
        </w:r>
        <w:r w:rsidRPr="004D600C">
          <w:rPr>
            <w:b/>
            <w:bCs/>
          </w:rPr>
          <w:fldChar w:fldCharType="end"/>
        </w:r>
      </w:p>
    </w:sdtContent>
  </w:sdt>
  <w:p w:rsidR="00C6125F" w:rsidRDefault="00C61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67" w:rsidRDefault="00177267" w:rsidP="004D600C">
      <w:pPr>
        <w:spacing w:line="240" w:lineRule="auto"/>
      </w:pPr>
      <w:r>
        <w:separator/>
      </w:r>
    </w:p>
  </w:footnote>
  <w:footnote w:type="continuationSeparator" w:id="0">
    <w:p w:rsidR="00177267" w:rsidRDefault="00177267" w:rsidP="004D6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55"/>
    <w:multiLevelType w:val="hybridMultilevel"/>
    <w:tmpl w:val="D7C091C8"/>
    <w:lvl w:ilvl="0" w:tplc="196EDA68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stem" w:eastAsia="System" w:hAnsi="System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904FEF"/>
    <w:multiLevelType w:val="hybridMultilevel"/>
    <w:tmpl w:val="6756D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A90CA8"/>
    <w:multiLevelType w:val="hybridMultilevel"/>
    <w:tmpl w:val="8A7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17122"/>
    <w:multiLevelType w:val="hybridMultilevel"/>
    <w:tmpl w:val="D2689CBA"/>
    <w:lvl w:ilvl="0" w:tplc="A5C4F9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63AB2"/>
    <w:multiLevelType w:val="hybridMultilevel"/>
    <w:tmpl w:val="EC74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278F5"/>
    <w:multiLevelType w:val="hybridMultilevel"/>
    <w:tmpl w:val="56F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45D"/>
    <w:multiLevelType w:val="hybridMultilevel"/>
    <w:tmpl w:val="EEBC3C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8A8"/>
    <w:rsid w:val="00177267"/>
    <w:rsid w:val="002F61D4"/>
    <w:rsid w:val="003B2B03"/>
    <w:rsid w:val="004D600C"/>
    <w:rsid w:val="00510A3C"/>
    <w:rsid w:val="00580438"/>
    <w:rsid w:val="006A5CA2"/>
    <w:rsid w:val="007C7DAF"/>
    <w:rsid w:val="00922C30"/>
    <w:rsid w:val="009337DB"/>
    <w:rsid w:val="009349B8"/>
    <w:rsid w:val="009B4C1C"/>
    <w:rsid w:val="00B867D1"/>
    <w:rsid w:val="00BA6E3E"/>
    <w:rsid w:val="00C364D4"/>
    <w:rsid w:val="00C6125F"/>
    <w:rsid w:val="00CF4A23"/>
    <w:rsid w:val="00D333F3"/>
    <w:rsid w:val="00E91037"/>
    <w:rsid w:val="00E9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A8"/>
    <w:pPr>
      <w:spacing w:after="0" w:line="312" w:lineRule="auto"/>
    </w:pPr>
    <w:rPr>
      <w:rFonts w:ascii="Century Gothic" w:eastAsia="Times New Roman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968A8"/>
    <w:pPr>
      <w:spacing w:after="400"/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link w:val="Heading2Char"/>
    <w:qFormat/>
    <w:rsid w:val="00E968A8"/>
    <w:pPr>
      <w:spacing w:before="1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8A8"/>
    <w:rPr>
      <w:rFonts w:ascii="Century Gothic" w:eastAsia="Times New Roman" w:hAnsi="Century Gothic" w:cs="Times New Roman"/>
      <w:sz w:val="30"/>
      <w:szCs w:val="24"/>
    </w:rPr>
  </w:style>
  <w:style w:type="character" w:customStyle="1" w:styleId="Heading2Char">
    <w:name w:val="Heading 2 Char"/>
    <w:basedOn w:val="DefaultParagraphFont"/>
    <w:link w:val="Heading2"/>
    <w:rsid w:val="00E968A8"/>
    <w:rPr>
      <w:rFonts w:ascii="Century Gothic" w:eastAsia="Times New Roman" w:hAnsi="Century Gothic" w:cs="Times New Roman"/>
      <w:sz w:val="18"/>
      <w:szCs w:val="24"/>
    </w:rPr>
  </w:style>
  <w:style w:type="paragraph" w:customStyle="1" w:styleId="Rule">
    <w:name w:val="Rule"/>
    <w:basedOn w:val="Normal"/>
    <w:rsid w:val="00E968A8"/>
    <w:pPr>
      <w:pBdr>
        <w:bottom w:val="single" w:sz="4" w:space="1" w:color="999999"/>
      </w:pBdr>
      <w:spacing w:before="180" w:after="60" w:line="240" w:lineRule="auto"/>
    </w:pPr>
    <w:rPr>
      <w:sz w:val="16"/>
    </w:rPr>
  </w:style>
  <w:style w:type="paragraph" w:customStyle="1" w:styleId="InstructorInformation">
    <w:name w:val="Instructor Information"/>
    <w:basedOn w:val="Normal"/>
    <w:rsid w:val="00E968A8"/>
    <w:pPr>
      <w:spacing w:line="240" w:lineRule="auto"/>
    </w:pPr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A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600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00C"/>
    <w:rPr>
      <w:rFonts w:ascii="Century Gothic" w:eastAsia="Times New Roman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0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0C"/>
    <w:rPr>
      <w:rFonts w:ascii="Century Gothic" w:eastAsia="Times New Roman" w:hAnsi="Century Gothic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shurafa@ka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2011-02-18T12:39:00Z</dcterms:created>
  <dcterms:modified xsi:type="dcterms:W3CDTF">2011-02-18T20:59:00Z</dcterms:modified>
</cp:coreProperties>
</file>